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514E" w14:textId="77777777" w:rsidR="005161A6" w:rsidRDefault="005161A6" w:rsidP="002F40A8">
      <w:pPr>
        <w:pStyle w:val="Default"/>
        <w:rPr>
          <w:rFonts w:ascii="Arial" w:hAnsi="Arial" w:cs="Arial"/>
          <w:b/>
          <w:bCs/>
          <w:sz w:val="32"/>
          <w:szCs w:val="32"/>
        </w:rPr>
      </w:pPr>
    </w:p>
    <w:p w14:paraId="726412F8" w14:textId="77777777" w:rsidR="005161A6" w:rsidRPr="00720ADC" w:rsidRDefault="005161A6" w:rsidP="005161A6">
      <w:pPr>
        <w:autoSpaceDE w:val="0"/>
        <w:autoSpaceDN w:val="0"/>
        <w:adjustRightInd w:val="0"/>
        <w:spacing w:after="0" w:line="240" w:lineRule="auto"/>
        <w:jc w:val="center"/>
        <w:rPr>
          <w:rFonts w:ascii="Arial" w:hAnsi="Arial" w:cs="Arial"/>
          <w:color w:val="0070C0"/>
          <w:sz w:val="48"/>
          <w:szCs w:val="48"/>
        </w:rPr>
      </w:pPr>
      <w:r w:rsidRPr="00720ADC">
        <w:rPr>
          <w:rFonts w:ascii="Arial" w:hAnsi="Arial" w:cs="Arial"/>
          <w:b/>
          <w:bCs/>
          <w:color w:val="0070C0"/>
          <w:sz w:val="48"/>
          <w:szCs w:val="48"/>
        </w:rPr>
        <w:t>Pollution Incident Response Management Plan (PIRMP)</w:t>
      </w:r>
    </w:p>
    <w:p w14:paraId="0438BB32" w14:textId="77777777" w:rsidR="005161A6" w:rsidRPr="00A5323C" w:rsidRDefault="005161A6" w:rsidP="005161A6">
      <w:pPr>
        <w:tabs>
          <w:tab w:val="left" w:pos="255"/>
          <w:tab w:val="left" w:pos="855"/>
          <w:tab w:val="center" w:pos="4680"/>
        </w:tabs>
        <w:autoSpaceDE w:val="0"/>
        <w:autoSpaceDN w:val="0"/>
        <w:adjustRightInd w:val="0"/>
        <w:spacing w:after="0" w:line="240" w:lineRule="auto"/>
        <w:rPr>
          <w:rFonts w:ascii="Arial" w:hAnsi="Arial" w:cs="Arial"/>
          <w:color w:val="000000"/>
          <w:sz w:val="54"/>
          <w:szCs w:val="54"/>
        </w:rPr>
      </w:pPr>
      <w:r w:rsidRPr="00A5323C">
        <w:rPr>
          <w:rFonts w:ascii="Arial" w:hAnsi="Arial" w:cs="Arial"/>
          <w:b/>
          <w:bCs/>
          <w:color w:val="000000"/>
          <w:sz w:val="54"/>
          <w:szCs w:val="54"/>
        </w:rPr>
        <w:tab/>
      </w:r>
    </w:p>
    <w:tbl>
      <w:tblPr>
        <w:tblW w:w="10008" w:type="dxa"/>
        <w:tblInd w:w="-450" w:type="dxa"/>
        <w:tblBorders>
          <w:top w:val="nil"/>
          <w:left w:val="nil"/>
          <w:bottom w:val="nil"/>
          <w:right w:val="nil"/>
        </w:tblBorders>
        <w:tblLayout w:type="fixed"/>
        <w:tblLook w:val="0000" w:firstRow="0" w:lastRow="0" w:firstColumn="0" w:lastColumn="0" w:noHBand="0" w:noVBand="0"/>
      </w:tblPr>
      <w:tblGrid>
        <w:gridCol w:w="1607"/>
        <w:gridCol w:w="402"/>
        <w:gridCol w:w="1205"/>
        <w:gridCol w:w="804"/>
        <w:gridCol w:w="803"/>
        <w:gridCol w:w="1206"/>
        <w:gridCol w:w="401"/>
        <w:gridCol w:w="3580"/>
      </w:tblGrid>
      <w:tr w:rsidR="005161A6" w:rsidRPr="00A5323C" w14:paraId="707DF05A" w14:textId="77777777" w:rsidTr="00516A7D">
        <w:trPr>
          <w:trHeight w:val="103"/>
        </w:trPr>
        <w:tc>
          <w:tcPr>
            <w:tcW w:w="10008" w:type="dxa"/>
            <w:gridSpan w:val="8"/>
          </w:tcPr>
          <w:p w14:paraId="0F720D76" w14:textId="77777777" w:rsidR="005161A6" w:rsidRPr="00A5323C" w:rsidRDefault="005161A6" w:rsidP="00516A7D">
            <w:pPr>
              <w:autoSpaceDE w:val="0"/>
              <w:autoSpaceDN w:val="0"/>
              <w:adjustRightInd w:val="0"/>
              <w:spacing w:after="0" w:line="240" w:lineRule="auto"/>
              <w:rPr>
                <w:rFonts w:ascii="Arial" w:hAnsi="Arial" w:cs="Arial"/>
                <w:b/>
                <w:bCs/>
                <w:color w:val="000000"/>
                <w:sz w:val="50"/>
                <w:szCs w:val="50"/>
              </w:rPr>
            </w:pPr>
            <w:r w:rsidRPr="00A5323C">
              <w:rPr>
                <w:rFonts w:ascii="Arial" w:hAnsi="Arial" w:cs="Arial"/>
                <w:b/>
                <w:bCs/>
                <w:color w:val="000000"/>
                <w:sz w:val="50"/>
                <w:szCs w:val="50"/>
              </w:rPr>
              <w:t xml:space="preserve">       </w:t>
            </w:r>
          </w:p>
          <w:p w14:paraId="257B265C" w14:textId="77777777" w:rsidR="005161A6" w:rsidRPr="00720ADC" w:rsidRDefault="005161A6" w:rsidP="00516A7D">
            <w:pPr>
              <w:autoSpaceDE w:val="0"/>
              <w:autoSpaceDN w:val="0"/>
              <w:adjustRightInd w:val="0"/>
              <w:spacing w:after="0" w:line="240" w:lineRule="auto"/>
              <w:jc w:val="center"/>
              <w:rPr>
                <w:rFonts w:ascii="Arial" w:hAnsi="Arial" w:cs="Arial"/>
                <w:b/>
                <w:bCs/>
                <w:color w:val="0070C0"/>
                <w:sz w:val="50"/>
                <w:szCs w:val="50"/>
              </w:rPr>
            </w:pPr>
            <w:r w:rsidRPr="00A5323C">
              <w:rPr>
                <w:rFonts w:ascii="Arial" w:hAnsi="Arial" w:cs="Arial"/>
                <w:b/>
                <w:bCs/>
                <w:color w:val="000000"/>
                <w:sz w:val="50"/>
                <w:szCs w:val="50"/>
              </w:rPr>
              <w:t xml:space="preserve"> </w:t>
            </w:r>
            <w:r w:rsidRPr="00720ADC">
              <w:rPr>
                <w:rFonts w:ascii="Arial" w:hAnsi="Arial" w:cs="Arial"/>
                <w:b/>
                <w:bCs/>
                <w:color w:val="0070C0"/>
                <w:sz w:val="50"/>
                <w:szCs w:val="50"/>
              </w:rPr>
              <w:t>Environment Protection Licence</w:t>
            </w:r>
          </w:p>
          <w:p w14:paraId="007B5DA2" w14:textId="77777777" w:rsidR="005161A6" w:rsidRPr="00720ADC" w:rsidRDefault="005161A6" w:rsidP="00516A7D">
            <w:pPr>
              <w:autoSpaceDE w:val="0"/>
              <w:autoSpaceDN w:val="0"/>
              <w:adjustRightInd w:val="0"/>
              <w:spacing w:after="0" w:line="240" w:lineRule="auto"/>
              <w:jc w:val="center"/>
              <w:rPr>
                <w:rFonts w:ascii="Arial" w:hAnsi="Arial" w:cs="Arial"/>
                <w:b/>
                <w:bCs/>
                <w:color w:val="0070C0"/>
                <w:sz w:val="50"/>
                <w:szCs w:val="50"/>
              </w:rPr>
            </w:pPr>
            <w:r w:rsidRPr="00720ADC">
              <w:rPr>
                <w:rFonts w:ascii="Arial" w:hAnsi="Arial" w:cs="Arial"/>
                <w:b/>
                <w:bCs/>
                <w:color w:val="0070C0"/>
                <w:sz w:val="50"/>
                <w:szCs w:val="50"/>
              </w:rPr>
              <w:t xml:space="preserve"> no: 11205</w:t>
            </w:r>
          </w:p>
          <w:p w14:paraId="17C3CAE6" w14:textId="77777777" w:rsidR="005161A6" w:rsidRPr="00A5323C" w:rsidRDefault="005161A6" w:rsidP="00516A7D">
            <w:pPr>
              <w:autoSpaceDE w:val="0"/>
              <w:autoSpaceDN w:val="0"/>
              <w:adjustRightInd w:val="0"/>
              <w:spacing w:after="0" w:line="240" w:lineRule="auto"/>
              <w:jc w:val="center"/>
              <w:rPr>
                <w:rFonts w:ascii="Arial" w:hAnsi="Arial" w:cs="Arial"/>
                <w:b/>
                <w:bCs/>
                <w:color w:val="000000"/>
                <w:sz w:val="54"/>
                <w:szCs w:val="54"/>
              </w:rPr>
            </w:pPr>
          </w:p>
          <w:p w14:paraId="4D4B9220" w14:textId="77777777" w:rsidR="005161A6" w:rsidRPr="00A5323C" w:rsidRDefault="005161A6" w:rsidP="00201553">
            <w:pPr>
              <w:autoSpaceDE w:val="0"/>
              <w:autoSpaceDN w:val="0"/>
              <w:adjustRightInd w:val="0"/>
              <w:spacing w:after="0" w:line="240" w:lineRule="auto"/>
              <w:ind w:firstLine="909"/>
              <w:jc w:val="center"/>
              <w:rPr>
                <w:rFonts w:ascii="Arial" w:hAnsi="Arial" w:cs="Arial"/>
                <w:b/>
                <w:bCs/>
                <w:color w:val="000000"/>
                <w:sz w:val="54"/>
                <w:szCs w:val="54"/>
              </w:rPr>
            </w:pPr>
          </w:p>
          <w:p w14:paraId="6731C049" w14:textId="77777777" w:rsidR="005161A6" w:rsidRPr="00A5323C" w:rsidRDefault="005161A6" w:rsidP="00516A7D">
            <w:pPr>
              <w:autoSpaceDE w:val="0"/>
              <w:autoSpaceDN w:val="0"/>
              <w:adjustRightInd w:val="0"/>
              <w:spacing w:after="0" w:line="240" w:lineRule="auto"/>
              <w:jc w:val="center"/>
              <w:rPr>
                <w:rFonts w:ascii="Arial" w:hAnsi="Arial" w:cs="Arial"/>
                <w:b/>
                <w:bCs/>
                <w:color w:val="000000"/>
                <w:sz w:val="54"/>
                <w:szCs w:val="54"/>
              </w:rPr>
            </w:pPr>
          </w:p>
          <w:p w14:paraId="7AAA8CD4" w14:textId="77777777" w:rsidR="005161A6" w:rsidRPr="00A5323C" w:rsidRDefault="005161A6" w:rsidP="00201553">
            <w:pPr>
              <w:autoSpaceDE w:val="0"/>
              <w:autoSpaceDN w:val="0"/>
              <w:adjustRightInd w:val="0"/>
              <w:spacing w:after="0" w:line="240" w:lineRule="auto"/>
              <w:jc w:val="center"/>
              <w:rPr>
                <w:rFonts w:ascii="Arial" w:hAnsi="Arial" w:cs="Arial"/>
                <w:b/>
                <w:bCs/>
                <w:color w:val="000000"/>
                <w:sz w:val="54"/>
                <w:szCs w:val="54"/>
              </w:rPr>
            </w:pPr>
          </w:p>
          <w:tbl>
            <w:tblPr>
              <w:tblStyle w:val="TableGrid"/>
              <w:tblW w:w="0" w:type="auto"/>
              <w:tblLayout w:type="fixed"/>
              <w:tblLook w:val="04A0" w:firstRow="1" w:lastRow="0" w:firstColumn="1" w:lastColumn="0" w:noHBand="0" w:noVBand="1"/>
            </w:tblPr>
            <w:tblGrid>
              <w:gridCol w:w="1556"/>
              <w:gridCol w:w="1333"/>
              <w:gridCol w:w="1481"/>
              <w:gridCol w:w="1973"/>
              <w:gridCol w:w="2513"/>
            </w:tblGrid>
            <w:tr w:rsidR="005161A6" w:rsidRPr="00A5323C" w14:paraId="4B98C193" w14:textId="77777777" w:rsidTr="00516A7D">
              <w:trPr>
                <w:trHeight w:val="323"/>
              </w:trPr>
              <w:tc>
                <w:tcPr>
                  <w:tcW w:w="8856" w:type="dxa"/>
                  <w:gridSpan w:val="5"/>
                </w:tcPr>
                <w:p w14:paraId="7BE998D3" w14:textId="77777777" w:rsidR="005161A6" w:rsidRPr="00A5323C" w:rsidRDefault="005161A6" w:rsidP="00201553">
                  <w:pPr>
                    <w:autoSpaceDE w:val="0"/>
                    <w:autoSpaceDN w:val="0"/>
                    <w:adjustRightInd w:val="0"/>
                    <w:jc w:val="center"/>
                    <w:rPr>
                      <w:rFonts w:ascii="Arial" w:hAnsi="Arial" w:cs="Arial"/>
                      <w:b/>
                      <w:bCs/>
                      <w:color w:val="000000"/>
                      <w:sz w:val="30"/>
                      <w:szCs w:val="30"/>
                    </w:rPr>
                  </w:pPr>
                  <w:r w:rsidRPr="00A5323C">
                    <w:rPr>
                      <w:rFonts w:ascii="Arial" w:hAnsi="Arial" w:cs="Arial"/>
                      <w:b/>
                      <w:bCs/>
                      <w:color w:val="000000"/>
                      <w:sz w:val="30"/>
                      <w:szCs w:val="30"/>
                    </w:rPr>
                    <w:t>Testing of plan</w:t>
                  </w:r>
                </w:p>
              </w:tc>
            </w:tr>
            <w:tr w:rsidR="005161A6" w:rsidRPr="00A5323C" w14:paraId="213C7B87" w14:textId="77777777" w:rsidTr="004F04D7">
              <w:trPr>
                <w:trHeight w:val="858"/>
              </w:trPr>
              <w:tc>
                <w:tcPr>
                  <w:tcW w:w="1556" w:type="dxa"/>
                </w:tcPr>
                <w:p w14:paraId="3E470609" w14:textId="77777777" w:rsidR="005161A6" w:rsidRPr="00A5323C" w:rsidRDefault="005161A6" w:rsidP="00201553">
                  <w:pPr>
                    <w:autoSpaceDE w:val="0"/>
                    <w:autoSpaceDN w:val="0"/>
                    <w:adjustRightInd w:val="0"/>
                    <w:jc w:val="center"/>
                    <w:rPr>
                      <w:rFonts w:ascii="Arial" w:hAnsi="Arial" w:cs="Arial"/>
                      <w:b/>
                      <w:bCs/>
                      <w:color w:val="000000"/>
                      <w:sz w:val="20"/>
                      <w:szCs w:val="20"/>
                    </w:rPr>
                  </w:pPr>
                </w:p>
                <w:p w14:paraId="45BF54BF" w14:textId="77777777" w:rsidR="005161A6" w:rsidRPr="00A5323C" w:rsidRDefault="005161A6" w:rsidP="00201553">
                  <w:pPr>
                    <w:autoSpaceDE w:val="0"/>
                    <w:autoSpaceDN w:val="0"/>
                    <w:adjustRightInd w:val="0"/>
                    <w:jc w:val="center"/>
                    <w:rPr>
                      <w:rFonts w:ascii="Arial" w:hAnsi="Arial" w:cs="Arial"/>
                      <w:b/>
                      <w:bCs/>
                      <w:color w:val="000000"/>
                      <w:sz w:val="20"/>
                      <w:szCs w:val="20"/>
                    </w:rPr>
                  </w:pPr>
                  <w:r w:rsidRPr="00A5323C">
                    <w:rPr>
                      <w:rFonts w:ascii="Arial" w:hAnsi="Arial" w:cs="Arial"/>
                      <w:b/>
                      <w:bCs/>
                      <w:color w:val="000000"/>
                      <w:sz w:val="20"/>
                      <w:szCs w:val="20"/>
                    </w:rPr>
                    <w:t>Date Tested</w:t>
                  </w:r>
                </w:p>
              </w:tc>
              <w:tc>
                <w:tcPr>
                  <w:tcW w:w="1333" w:type="dxa"/>
                </w:tcPr>
                <w:p w14:paraId="5822F62E" w14:textId="77777777" w:rsidR="005161A6" w:rsidRPr="00A5323C" w:rsidRDefault="005161A6" w:rsidP="00201553">
                  <w:pPr>
                    <w:autoSpaceDE w:val="0"/>
                    <w:autoSpaceDN w:val="0"/>
                    <w:adjustRightInd w:val="0"/>
                    <w:jc w:val="center"/>
                    <w:rPr>
                      <w:rFonts w:ascii="Arial" w:hAnsi="Arial" w:cs="Arial"/>
                      <w:b/>
                      <w:bCs/>
                      <w:color w:val="000000"/>
                      <w:sz w:val="20"/>
                      <w:szCs w:val="20"/>
                    </w:rPr>
                  </w:pPr>
                </w:p>
                <w:p w14:paraId="504B37E6" w14:textId="77777777" w:rsidR="005161A6" w:rsidRPr="00A5323C" w:rsidRDefault="005161A6" w:rsidP="00201553">
                  <w:pPr>
                    <w:autoSpaceDE w:val="0"/>
                    <w:autoSpaceDN w:val="0"/>
                    <w:adjustRightInd w:val="0"/>
                    <w:jc w:val="center"/>
                    <w:rPr>
                      <w:rFonts w:ascii="Arial" w:hAnsi="Arial" w:cs="Arial"/>
                      <w:b/>
                      <w:bCs/>
                      <w:color w:val="000000"/>
                      <w:sz w:val="20"/>
                      <w:szCs w:val="20"/>
                    </w:rPr>
                  </w:pPr>
                  <w:r w:rsidRPr="00A5323C">
                    <w:rPr>
                      <w:rFonts w:ascii="Arial" w:hAnsi="Arial" w:cs="Arial"/>
                      <w:b/>
                      <w:bCs/>
                      <w:color w:val="000000"/>
                      <w:sz w:val="20"/>
                      <w:szCs w:val="20"/>
                    </w:rPr>
                    <w:t>Tested by</w:t>
                  </w:r>
                </w:p>
              </w:tc>
              <w:tc>
                <w:tcPr>
                  <w:tcW w:w="1481" w:type="dxa"/>
                </w:tcPr>
                <w:p w14:paraId="70AC4FB0" w14:textId="77777777" w:rsidR="005161A6" w:rsidRPr="00A5323C" w:rsidRDefault="005161A6" w:rsidP="00201553">
                  <w:pPr>
                    <w:autoSpaceDE w:val="0"/>
                    <w:autoSpaceDN w:val="0"/>
                    <w:adjustRightInd w:val="0"/>
                    <w:jc w:val="center"/>
                    <w:rPr>
                      <w:rFonts w:ascii="Arial" w:hAnsi="Arial" w:cs="Arial"/>
                      <w:b/>
                      <w:bCs/>
                      <w:color w:val="000000"/>
                      <w:sz w:val="20"/>
                      <w:szCs w:val="20"/>
                    </w:rPr>
                  </w:pPr>
                </w:p>
                <w:p w14:paraId="1D7A0AAD" w14:textId="77777777" w:rsidR="005161A6" w:rsidRPr="00A5323C" w:rsidRDefault="005161A6" w:rsidP="00201553">
                  <w:pPr>
                    <w:autoSpaceDE w:val="0"/>
                    <w:autoSpaceDN w:val="0"/>
                    <w:adjustRightInd w:val="0"/>
                    <w:jc w:val="center"/>
                    <w:rPr>
                      <w:rFonts w:ascii="Arial" w:hAnsi="Arial" w:cs="Arial"/>
                      <w:b/>
                      <w:bCs/>
                      <w:color w:val="000000"/>
                      <w:sz w:val="20"/>
                      <w:szCs w:val="20"/>
                    </w:rPr>
                  </w:pPr>
                  <w:r w:rsidRPr="00A5323C">
                    <w:rPr>
                      <w:rFonts w:ascii="Arial" w:hAnsi="Arial" w:cs="Arial"/>
                      <w:b/>
                      <w:bCs/>
                      <w:color w:val="000000"/>
                      <w:sz w:val="20"/>
                      <w:szCs w:val="20"/>
                    </w:rPr>
                    <w:t>Details of test</w:t>
                  </w:r>
                </w:p>
              </w:tc>
              <w:tc>
                <w:tcPr>
                  <w:tcW w:w="1973" w:type="dxa"/>
                </w:tcPr>
                <w:p w14:paraId="6DF84C83" w14:textId="77777777" w:rsidR="005161A6" w:rsidRPr="00A5323C" w:rsidRDefault="005161A6" w:rsidP="00201553">
                  <w:pPr>
                    <w:autoSpaceDE w:val="0"/>
                    <w:autoSpaceDN w:val="0"/>
                    <w:adjustRightInd w:val="0"/>
                    <w:jc w:val="center"/>
                    <w:rPr>
                      <w:rFonts w:ascii="Arial" w:hAnsi="Arial" w:cs="Arial"/>
                      <w:b/>
                      <w:bCs/>
                      <w:color w:val="000000"/>
                      <w:sz w:val="20"/>
                      <w:szCs w:val="20"/>
                    </w:rPr>
                  </w:pPr>
                </w:p>
                <w:p w14:paraId="699C2A3C" w14:textId="77777777" w:rsidR="005161A6" w:rsidRPr="00A5323C" w:rsidRDefault="005161A6" w:rsidP="00201553">
                  <w:pPr>
                    <w:autoSpaceDE w:val="0"/>
                    <w:autoSpaceDN w:val="0"/>
                    <w:adjustRightInd w:val="0"/>
                    <w:jc w:val="center"/>
                    <w:rPr>
                      <w:rFonts w:ascii="Arial" w:hAnsi="Arial" w:cs="Arial"/>
                      <w:b/>
                      <w:bCs/>
                      <w:color w:val="000000"/>
                      <w:sz w:val="20"/>
                      <w:szCs w:val="20"/>
                    </w:rPr>
                  </w:pPr>
                  <w:r w:rsidRPr="00A5323C">
                    <w:rPr>
                      <w:rFonts w:ascii="Arial" w:hAnsi="Arial" w:cs="Arial"/>
                      <w:b/>
                      <w:bCs/>
                      <w:color w:val="000000"/>
                      <w:sz w:val="20"/>
                      <w:szCs w:val="20"/>
                    </w:rPr>
                    <w:t>Date scheduled for next test</w:t>
                  </w:r>
                </w:p>
                <w:p w14:paraId="270D2853" w14:textId="77777777" w:rsidR="005161A6" w:rsidRPr="00A5323C" w:rsidRDefault="005161A6" w:rsidP="00201553">
                  <w:pPr>
                    <w:autoSpaceDE w:val="0"/>
                    <w:autoSpaceDN w:val="0"/>
                    <w:adjustRightInd w:val="0"/>
                    <w:jc w:val="center"/>
                    <w:rPr>
                      <w:rFonts w:ascii="Arial" w:hAnsi="Arial" w:cs="Arial"/>
                      <w:b/>
                      <w:bCs/>
                      <w:color w:val="000000"/>
                      <w:sz w:val="20"/>
                      <w:szCs w:val="20"/>
                    </w:rPr>
                  </w:pPr>
                </w:p>
              </w:tc>
              <w:tc>
                <w:tcPr>
                  <w:tcW w:w="2513" w:type="dxa"/>
                </w:tcPr>
                <w:p w14:paraId="3ED0BA8A" w14:textId="77777777" w:rsidR="005161A6" w:rsidRPr="00A5323C" w:rsidRDefault="005161A6" w:rsidP="00201553">
                  <w:pPr>
                    <w:autoSpaceDE w:val="0"/>
                    <w:autoSpaceDN w:val="0"/>
                    <w:adjustRightInd w:val="0"/>
                    <w:jc w:val="center"/>
                    <w:rPr>
                      <w:rFonts w:ascii="Arial" w:hAnsi="Arial" w:cs="Arial"/>
                      <w:b/>
                      <w:bCs/>
                      <w:color w:val="000000"/>
                      <w:sz w:val="20"/>
                      <w:szCs w:val="20"/>
                    </w:rPr>
                  </w:pPr>
                </w:p>
                <w:p w14:paraId="6891176C" w14:textId="77777777" w:rsidR="005161A6" w:rsidRPr="00A5323C" w:rsidRDefault="005161A6" w:rsidP="00201553">
                  <w:pPr>
                    <w:autoSpaceDE w:val="0"/>
                    <w:autoSpaceDN w:val="0"/>
                    <w:adjustRightInd w:val="0"/>
                    <w:jc w:val="center"/>
                    <w:rPr>
                      <w:rFonts w:ascii="Arial" w:hAnsi="Arial" w:cs="Arial"/>
                      <w:b/>
                      <w:bCs/>
                      <w:color w:val="000000"/>
                      <w:sz w:val="20"/>
                      <w:szCs w:val="20"/>
                    </w:rPr>
                  </w:pPr>
                  <w:r w:rsidRPr="00A5323C">
                    <w:rPr>
                      <w:rFonts w:ascii="Arial" w:hAnsi="Arial" w:cs="Arial"/>
                      <w:b/>
                      <w:bCs/>
                      <w:color w:val="000000"/>
                      <w:sz w:val="20"/>
                      <w:szCs w:val="20"/>
                    </w:rPr>
                    <w:t>Issues identified</w:t>
                  </w:r>
                </w:p>
              </w:tc>
            </w:tr>
            <w:tr w:rsidR="00B31E2E" w:rsidRPr="00A5323C" w14:paraId="18EC1CFD" w14:textId="77777777" w:rsidTr="004F04D7">
              <w:trPr>
                <w:trHeight w:val="858"/>
              </w:trPr>
              <w:tc>
                <w:tcPr>
                  <w:tcW w:w="1556" w:type="dxa"/>
                </w:tcPr>
                <w:p w14:paraId="285BB619" w14:textId="77777777" w:rsidR="00B31E2E" w:rsidRPr="00B31E2E" w:rsidRDefault="00B31E2E" w:rsidP="00B31E2E">
                  <w:pPr>
                    <w:autoSpaceDE w:val="0"/>
                    <w:autoSpaceDN w:val="0"/>
                    <w:adjustRightInd w:val="0"/>
                    <w:jc w:val="center"/>
                    <w:rPr>
                      <w:rFonts w:ascii="Arial" w:hAnsi="Arial" w:cs="Arial"/>
                      <w:bCs/>
                      <w:i/>
                      <w:sz w:val="20"/>
                      <w:szCs w:val="20"/>
                    </w:rPr>
                  </w:pPr>
                </w:p>
                <w:p w14:paraId="61659E91" w14:textId="0D549D1B" w:rsidR="00B31E2E" w:rsidRPr="00B31E2E" w:rsidRDefault="00B31E2E" w:rsidP="00B31E2E">
                  <w:pPr>
                    <w:autoSpaceDE w:val="0"/>
                    <w:autoSpaceDN w:val="0"/>
                    <w:adjustRightInd w:val="0"/>
                    <w:jc w:val="center"/>
                    <w:rPr>
                      <w:rFonts w:ascii="Arial" w:hAnsi="Arial" w:cs="Arial"/>
                      <w:bCs/>
                      <w:i/>
                      <w:sz w:val="20"/>
                      <w:szCs w:val="20"/>
                    </w:rPr>
                  </w:pPr>
                  <w:r w:rsidRPr="00B31E2E">
                    <w:rPr>
                      <w:rFonts w:ascii="Arial" w:hAnsi="Arial" w:cs="Arial"/>
                      <w:bCs/>
                      <w:i/>
                      <w:sz w:val="20"/>
                      <w:szCs w:val="20"/>
                    </w:rPr>
                    <w:t>29/03/202</w:t>
                  </w:r>
                  <w:r w:rsidR="00E04BD0">
                    <w:rPr>
                      <w:rFonts w:ascii="Arial" w:hAnsi="Arial" w:cs="Arial"/>
                      <w:bCs/>
                      <w:i/>
                      <w:sz w:val="20"/>
                      <w:szCs w:val="20"/>
                    </w:rPr>
                    <w:t>2</w:t>
                  </w:r>
                </w:p>
              </w:tc>
              <w:tc>
                <w:tcPr>
                  <w:tcW w:w="1333" w:type="dxa"/>
                </w:tcPr>
                <w:p w14:paraId="12811771" w14:textId="04272006" w:rsidR="00B31E2E" w:rsidRPr="00B31E2E" w:rsidRDefault="005011D1" w:rsidP="00B31E2E">
                  <w:pPr>
                    <w:autoSpaceDE w:val="0"/>
                    <w:autoSpaceDN w:val="0"/>
                    <w:adjustRightInd w:val="0"/>
                    <w:jc w:val="center"/>
                    <w:rPr>
                      <w:rFonts w:ascii="Arial" w:hAnsi="Arial" w:cs="Arial"/>
                      <w:bCs/>
                      <w:i/>
                      <w:sz w:val="20"/>
                      <w:szCs w:val="20"/>
                    </w:rPr>
                  </w:pPr>
                  <w:r>
                    <w:rPr>
                      <w:rFonts w:ascii="Arial" w:hAnsi="Arial" w:cs="Arial"/>
                      <w:bCs/>
                      <w:i/>
                      <w:sz w:val="20"/>
                      <w:szCs w:val="20"/>
                    </w:rPr>
                    <w:t>Keely Usher</w:t>
                  </w:r>
                </w:p>
              </w:tc>
              <w:tc>
                <w:tcPr>
                  <w:tcW w:w="1481" w:type="dxa"/>
                </w:tcPr>
                <w:p w14:paraId="7D6CF9B4" w14:textId="77777777" w:rsidR="00B31E2E" w:rsidRPr="00B31E2E" w:rsidRDefault="00B31E2E" w:rsidP="00B31E2E">
                  <w:pPr>
                    <w:autoSpaceDE w:val="0"/>
                    <w:autoSpaceDN w:val="0"/>
                    <w:adjustRightInd w:val="0"/>
                    <w:jc w:val="center"/>
                    <w:rPr>
                      <w:rFonts w:ascii="Arial" w:hAnsi="Arial" w:cs="Arial"/>
                      <w:bCs/>
                      <w:i/>
                      <w:sz w:val="20"/>
                      <w:szCs w:val="20"/>
                    </w:rPr>
                  </w:pPr>
                  <w:r w:rsidRPr="00B31E2E">
                    <w:rPr>
                      <w:rFonts w:ascii="Arial" w:hAnsi="Arial" w:cs="Arial"/>
                      <w:bCs/>
                      <w:i/>
                      <w:sz w:val="20"/>
                      <w:szCs w:val="20"/>
                    </w:rPr>
                    <w:t>Desktop simulation – chemical spill</w:t>
                  </w:r>
                </w:p>
              </w:tc>
              <w:tc>
                <w:tcPr>
                  <w:tcW w:w="1973" w:type="dxa"/>
                </w:tcPr>
                <w:p w14:paraId="58B45C4F" w14:textId="77777777" w:rsidR="00B31E2E" w:rsidRPr="00B31E2E" w:rsidRDefault="00B31E2E" w:rsidP="00B31E2E">
                  <w:pPr>
                    <w:autoSpaceDE w:val="0"/>
                    <w:autoSpaceDN w:val="0"/>
                    <w:adjustRightInd w:val="0"/>
                    <w:jc w:val="center"/>
                    <w:rPr>
                      <w:rFonts w:ascii="Arial" w:hAnsi="Arial" w:cs="Arial"/>
                      <w:bCs/>
                      <w:i/>
                      <w:sz w:val="20"/>
                      <w:szCs w:val="20"/>
                    </w:rPr>
                  </w:pPr>
                </w:p>
                <w:p w14:paraId="1A462E86" w14:textId="344B85BF" w:rsidR="00B31E2E" w:rsidRPr="00B31E2E" w:rsidRDefault="00B31E2E" w:rsidP="00B31E2E">
                  <w:pPr>
                    <w:autoSpaceDE w:val="0"/>
                    <w:autoSpaceDN w:val="0"/>
                    <w:adjustRightInd w:val="0"/>
                    <w:jc w:val="center"/>
                    <w:rPr>
                      <w:rFonts w:ascii="Arial" w:hAnsi="Arial" w:cs="Arial"/>
                      <w:bCs/>
                      <w:i/>
                      <w:sz w:val="20"/>
                      <w:szCs w:val="20"/>
                    </w:rPr>
                  </w:pPr>
                  <w:r w:rsidRPr="00B31E2E">
                    <w:rPr>
                      <w:rFonts w:ascii="Arial" w:hAnsi="Arial" w:cs="Arial"/>
                      <w:bCs/>
                      <w:i/>
                      <w:sz w:val="20"/>
                      <w:szCs w:val="20"/>
                    </w:rPr>
                    <w:t>29/03/202</w:t>
                  </w:r>
                  <w:r w:rsidR="00E04BD0">
                    <w:rPr>
                      <w:rFonts w:ascii="Arial" w:hAnsi="Arial" w:cs="Arial"/>
                      <w:bCs/>
                      <w:i/>
                      <w:sz w:val="20"/>
                      <w:szCs w:val="20"/>
                    </w:rPr>
                    <w:t>3</w:t>
                  </w:r>
                </w:p>
              </w:tc>
              <w:tc>
                <w:tcPr>
                  <w:tcW w:w="2513" w:type="dxa"/>
                </w:tcPr>
                <w:p w14:paraId="11738CC5" w14:textId="77777777" w:rsidR="00B31E2E" w:rsidRPr="002859FC" w:rsidRDefault="00B31E2E" w:rsidP="00B31E2E">
                  <w:pPr>
                    <w:autoSpaceDE w:val="0"/>
                    <w:autoSpaceDN w:val="0"/>
                    <w:adjustRightInd w:val="0"/>
                    <w:jc w:val="center"/>
                    <w:rPr>
                      <w:rFonts w:ascii="Arial" w:hAnsi="Arial" w:cs="Arial"/>
                      <w:bCs/>
                      <w:i/>
                      <w:color w:val="000000"/>
                      <w:sz w:val="20"/>
                      <w:szCs w:val="20"/>
                    </w:rPr>
                  </w:pPr>
                </w:p>
              </w:tc>
            </w:tr>
            <w:tr w:rsidR="00B31E2E" w:rsidRPr="00A5323C" w14:paraId="0BDBBF1E" w14:textId="77777777" w:rsidTr="004F04D7">
              <w:trPr>
                <w:trHeight w:val="633"/>
              </w:trPr>
              <w:tc>
                <w:tcPr>
                  <w:tcW w:w="1556" w:type="dxa"/>
                </w:tcPr>
                <w:p w14:paraId="3520CAF6" w14:textId="77777777" w:rsidR="00B31E2E" w:rsidRPr="004F04D7" w:rsidRDefault="00B31E2E" w:rsidP="00B31E2E">
                  <w:pPr>
                    <w:autoSpaceDE w:val="0"/>
                    <w:autoSpaceDN w:val="0"/>
                    <w:adjustRightInd w:val="0"/>
                    <w:jc w:val="center"/>
                    <w:rPr>
                      <w:rFonts w:ascii="Arial" w:hAnsi="Arial" w:cs="Arial"/>
                      <w:bCs/>
                      <w:i/>
                      <w:sz w:val="20"/>
                      <w:szCs w:val="20"/>
                    </w:rPr>
                  </w:pPr>
                </w:p>
                <w:p w14:paraId="461709EC" w14:textId="7FD97EF0" w:rsidR="00B31E2E" w:rsidRPr="004F04D7" w:rsidRDefault="00B31E2E" w:rsidP="00A0149F">
                  <w:pPr>
                    <w:autoSpaceDE w:val="0"/>
                    <w:autoSpaceDN w:val="0"/>
                    <w:adjustRightInd w:val="0"/>
                    <w:jc w:val="center"/>
                    <w:rPr>
                      <w:rFonts w:ascii="Arial" w:hAnsi="Arial" w:cs="Arial"/>
                      <w:bCs/>
                      <w:i/>
                      <w:sz w:val="20"/>
                      <w:szCs w:val="20"/>
                    </w:rPr>
                  </w:pPr>
                  <w:r w:rsidRPr="004F04D7">
                    <w:rPr>
                      <w:rFonts w:ascii="Arial" w:hAnsi="Arial" w:cs="Arial"/>
                      <w:bCs/>
                      <w:i/>
                      <w:sz w:val="20"/>
                      <w:szCs w:val="20"/>
                    </w:rPr>
                    <w:t>2</w:t>
                  </w:r>
                  <w:r w:rsidR="004F04D7" w:rsidRPr="004F04D7">
                    <w:rPr>
                      <w:rFonts w:ascii="Arial" w:hAnsi="Arial" w:cs="Arial"/>
                      <w:bCs/>
                      <w:i/>
                      <w:sz w:val="20"/>
                      <w:szCs w:val="20"/>
                    </w:rPr>
                    <w:t>2</w:t>
                  </w:r>
                  <w:r w:rsidRPr="004F04D7">
                    <w:rPr>
                      <w:rFonts w:ascii="Arial" w:hAnsi="Arial" w:cs="Arial"/>
                      <w:bCs/>
                      <w:i/>
                      <w:sz w:val="20"/>
                      <w:szCs w:val="20"/>
                    </w:rPr>
                    <w:t>/04/202</w:t>
                  </w:r>
                  <w:r w:rsidR="00E04BD0">
                    <w:rPr>
                      <w:rFonts w:ascii="Arial" w:hAnsi="Arial" w:cs="Arial"/>
                      <w:bCs/>
                      <w:i/>
                      <w:sz w:val="20"/>
                      <w:szCs w:val="20"/>
                    </w:rPr>
                    <w:t>2</w:t>
                  </w:r>
                </w:p>
              </w:tc>
              <w:tc>
                <w:tcPr>
                  <w:tcW w:w="1333" w:type="dxa"/>
                </w:tcPr>
                <w:p w14:paraId="7CE4724E" w14:textId="68D65D3C" w:rsidR="00B31E2E" w:rsidRPr="004F04D7" w:rsidRDefault="005011D1" w:rsidP="004F04D7">
                  <w:pPr>
                    <w:autoSpaceDE w:val="0"/>
                    <w:autoSpaceDN w:val="0"/>
                    <w:adjustRightInd w:val="0"/>
                    <w:jc w:val="center"/>
                    <w:rPr>
                      <w:rFonts w:ascii="Arial" w:hAnsi="Arial" w:cs="Arial"/>
                      <w:bCs/>
                      <w:i/>
                      <w:sz w:val="20"/>
                      <w:szCs w:val="20"/>
                    </w:rPr>
                  </w:pPr>
                  <w:r>
                    <w:rPr>
                      <w:rFonts w:ascii="Arial" w:hAnsi="Arial" w:cs="Arial"/>
                      <w:bCs/>
                      <w:i/>
                      <w:sz w:val="20"/>
                      <w:szCs w:val="20"/>
                    </w:rPr>
                    <w:t>Keely Usher</w:t>
                  </w:r>
                </w:p>
              </w:tc>
              <w:tc>
                <w:tcPr>
                  <w:tcW w:w="1481" w:type="dxa"/>
                </w:tcPr>
                <w:p w14:paraId="630216CA" w14:textId="77777777" w:rsidR="00B31E2E" w:rsidRPr="004F04D7" w:rsidRDefault="00B31E2E" w:rsidP="004F04D7">
                  <w:pPr>
                    <w:autoSpaceDE w:val="0"/>
                    <w:autoSpaceDN w:val="0"/>
                    <w:adjustRightInd w:val="0"/>
                    <w:jc w:val="center"/>
                    <w:rPr>
                      <w:rFonts w:ascii="Arial" w:hAnsi="Arial" w:cs="Arial"/>
                      <w:bCs/>
                      <w:i/>
                      <w:sz w:val="20"/>
                      <w:szCs w:val="20"/>
                    </w:rPr>
                  </w:pPr>
                  <w:r w:rsidRPr="004F04D7">
                    <w:rPr>
                      <w:rFonts w:ascii="Arial" w:hAnsi="Arial" w:cs="Arial"/>
                      <w:bCs/>
                      <w:i/>
                      <w:sz w:val="20"/>
                      <w:szCs w:val="20"/>
                    </w:rPr>
                    <w:t xml:space="preserve">Mock </w:t>
                  </w:r>
                  <w:proofErr w:type="gramStart"/>
                  <w:r w:rsidR="004F04D7" w:rsidRPr="004F04D7">
                    <w:rPr>
                      <w:rFonts w:ascii="Arial" w:hAnsi="Arial" w:cs="Arial"/>
                      <w:bCs/>
                      <w:i/>
                      <w:sz w:val="20"/>
                      <w:szCs w:val="20"/>
                    </w:rPr>
                    <w:t>S</w:t>
                  </w:r>
                  <w:r w:rsidRPr="004F04D7">
                    <w:rPr>
                      <w:rFonts w:ascii="Arial" w:hAnsi="Arial" w:cs="Arial"/>
                      <w:bCs/>
                      <w:i/>
                      <w:sz w:val="20"/>
                      <w:szCs w:val="20"/>
                    </w:rPr>
                    <w:t>pill  Treatment</w:t>
                  </w:r>
                  <w:proofErr w:type="gramEnd"/>
                  <w:r w:rsidRPr="004F04D7">
                    <w:rPr>
                      <w:rFonts w:ascii="Arial" w:hAnsi="Arial" w:cs="Arial"/>
                      <w:bCs/>
                      <w:i/>
                      <w:sz w:val="20"/>
                      <w:szCs w:val="20"/>
                    </w:rPr>
                    <w:t xml:space="preserve"> Plant</w:t>
                  </w:r>
                  <w:r w:rsidR="004F04D7" w:rsidRPr="004F04D7">
                    <w:rPr>
                      <w:rFonts w:ascii="Arial" w:hAnsi="Arial" w:cs="Arial"/>
                      <w:bCs/>
                      <w:i/>
                      <w:sz w:val="20"/>
                      <w:szCs w:val="20"/>
                    </w:rPr>
                    <w:t xml:space="preserve"> H2F Mixing</w:t>
                  </w:r>
                </w:p>
              </w:tc>
              <w:tc>
                <w:tcPr>
                  <w:tcW w:w="1973" w:type="dxa"/>
                </w:tcPr>
                <w:p w14:paraId="62313858" w14:textId="77777777" w:rsidR="00B31E2E" w:rsidRPr="004F04D7" w:rsidRDefault="00B31E2E" w:rsidP="00B31E2E">
                  <w:pPr>
                    <w:autoSpaceDE w:val="0"/>
                    <w:autoSpaceDN w:val="0"/>
                    <w:adjustRightInd w:val="0"/>
                    <w:jc w:val="center"/>
                    <w:rPr>
                      <w:rFonts w:ascii="Arial" w:hAnsi="Arial" w:cs="Arial"/>
                      <w:bCs/>
                      <w:i/>
                      <w:sz w:val="20"/>
                      <w:szCs w:val="20"/>
                    </w:rPr>
                  </w:pPr>
                </w:p>
                <w:p w14:paraId="154B7691" w14:textId="2A401FC6" w:rsidR="00B31E2E" w:rsidRPr="004F04D7" w:rsidRDefault="004F04D7" w:rsidP="004F04D7">
                  <w:pPr>
                    <w:autoSpaceDE w:val="0"/>
                    <w:autoSpaceDN w:val="0"/>
                    <w:adjustRightInd w:val="0"/>
                    <w:jc w:val="center"/>
                    <w:rPr>
                      <w:rFonts w:ascii="Arial" w:hAnsi="Arial" w:cs="Arial"/>
                      <w:bCs/>
                      <w:i/>
                      <w:sz w:val="20"/>
                      <w:szCs w:val="20"/>
                    </w:rPr>
                  </w:pPr>
                  <w:r w:rsidRPr="004F04D7">
                    <w:rPr>
                      <w:rFonts w:ascii="Arial" w:hAnsi="Arial" w:cs="Arial"/>
                      <w:bCs/>
                      <w:i/>
                      <w:sz w:val="20"/>
                      <w:szCs w:val="20"/>
                    </w:rPr>
                    <w:t>22</w:t>
                  </w:r>
                  <w:r w:rsidR="00B31E2E" w:rsidRPr="004F04D7">
                    <w:rPr>
                      <w:rFonts w:ascii="Arial" w:hAnsi="Arial" w:cs="Arial"/>
                      <w:bCs/>
                      <w:i/>
                      <w:sz w:val="20"/>
                      <w:szCs w:val="20"/>
                    </w:rPr>
                    <w:t>/04/202</w:t>
                  </w:r>
                  <w:r w:rsidR="00E04BD0">
                    <w:rPr>
                      <w:rFonts w:ascii="Arial" w:hAnsi="Arial" w:cs="Arial"/>
                      <w:bCs/>
                      <w:i/>
                      <w:sz w:val="20"/>
                      <w:szCs w:val="20"/>
                    </w:rPr>
                    <w:t>3</w:t>
                  </w:r>
                </w:p>
              </w:tc>
              <w:tc>
                <w:tcPr>
                  <w:tcW w:w="2513" w:type="dxa"/>
                </w:tcPr>
                <w:p w14:paraId="0B10500D" w14:textId="77777777" w:rsidR="00B31E2E" w:rsidRPr="004F04D7" w:rsidRDefault="004F04D7" w:rsidP="00B31E2E">
                  <w:pPr>
                    <w:autoSpaceDE w:val="0"/>
                    <w:autoSpaceDN w:val="0"/>
                    <w:adjustRightInd w:val="0"/>
                    <w:jc w:val="center"/>
                    <w:rPr>
                      <w:rFonts w:ascii="Arial" w:hAnsi="Arial" w:cs="Arial"/>
                      <w:bCs/>
                      <w:color w:val="000000"/>
                      <w:sz w:val="20"/>
                      <w:szCs w:val="20"/>
                    </w:rPr>
                  </w:pPr>
                  <w:r>
                    <w:rPr>
                      <w:rFonts w:ascii="Arial" w:hAnsi="Arial" w:cs="Arial"/>
                      <w:bCs/>
                      <w:color w:val="000000"/>
                      <w:sz w:val="20"/>
                      <w:szCs w:val="20"/>
                    </w:rPr>
                    <w:t>Possible spill exiting bunded area</w:t>
                  </w:r>
                </w:p>
              </w:tc>
            </w:tr>
            <w:tr w:rsidR="00B31E2E" w:rsidRPr="00A5323C" w14:paraId="48FC1E4F" w14:textId="77777777" w:rsidTr="004F04D7">
              <w:trPr>
                <w:trHeight w:val="858"/>
              </w:trPr>
              <w:tc>
                <w:tcPr>
                  <w:tcW w:w="1556" w:type="dxa"/>
                </w:tcPr>
                <w:p w14:paraId="083FA4D0" w14:textId="77777777" w:rsidR="00B31E2E" w:rsidRPr="00A5323C" w:rsidRDefault="00B31E2E" w:rsidP="00B31E2E">
                  <w:pPr>
                    <w:autoSpaceDE w:val="0"/>
                    <w:autoSpaceDN w:val="0"/>
                    <w:adjustRightInd w:val="0"/>
                    <w:jc w:val="center"/>
                    <w:rPr>
                      <w:rFonts w:ascii="Arial" w:hAnsi="Arial" w:cs="Arial"/>
                      <w:bCs/>
                      <w:i/>
                      <w:color w:val="000000"/>
                      <w:sz w:val="20"/>
                      <w:szCs w:val="20"/>
                    </w:rPr>
                  </w:pPr>
                </w:p>
              </w:tc>
              <w:tc>
                <w:tcPr>
                  <w:tcW w:w="1333" w:type="dxa"/>
                </w:tcPr>
                <w:p w14:paraId="0CA27AE9" w14:textId="77777777" w:rsidR="00B31E2E" w:rsidRPr="00A5323C" w:rsidRDefault="00B31E2E" w:rsidP="00B31E2E">
                  <w:pPr>
                    <w:autoSpaceDE w:val="0"/>
                    <w:autoSpaceDN w:val="0"/>
                    <w:adjustRightInd w:val="0"/>
                    <w:jc w:val="center"/>
                    <w:rPr>
                      <w:rFonts w:ascii="Arial" w:hAnsi="Arial" w:cs="Arial"/>
                      <w:bCs/>
                      <w:i/>
                      <w:color w:val="000000"/>
                      <w:sz w:val="20"/>
                      <w:szCs w:val="20"/>
                    </w:rPr>
                  </w:pPr>
                </w:p>
              </w:tc>
              <w:tc>
                <w:tcPr>
                  <w:tcW w:w="1481" w:type="dxa"/>
                </w:tcPr>
                <w:p w14:paraId="5051EABA" w14:textId="77777777" w:rsidR="00B31E2E" w:rsidRPr="00A5323C" w:rsidRDefault="00B31E2E" w:rsidP="00B31E2E">
                  <w:pPr>
                    <w:autoSpaceDE w:val="0"/>
                    <w:autoSpaceDN w:val="0"/>
                    <w:adjustRightInd w:val="0"/>
                    <w:jc w:val="center"/>
                    <w:rPr>
                      <w:rFonts w:ascii="Arial" w:hAnsi="Arial" w:cs="Arial"/>
                      <w:bCs/>
                      <w:i/>
                      <w:color w:val="000000"/>
                      <w:sz w:val="20"/>
                      <w:szCs w:val="20"/>
                    </w:rPr>
                  </w:pPr>
                </w:p>
              </w:tc>
              <w:tc>
                <w:tcPr>
                  <w:tcW w:w="1973" w:type="dxa"/>
                </w:tcPr>
                <w:p w14:paraId="71A6B03E" w14:textId="77777777" w:rsidR="00B31E2E" w:rsidRPr="00A5323C" w:rsidRDefault="00B31E2E" w:rsidP="00B31E2E">
                  <w:pPr>
                    <w:autoSpaceDE w:val="0"/>
                    <w:autoSpaceDN w:val="0"/>
                    <w:adjustRightInd w:val="0"/>
                    <w:jc w:val="center"/>
                    <w:rPr>
                      <w:rFonts w:ascii="Arial" w:hAnsi="Arial" w:cs="Arial"/>
                      <w:bCs/>
                      <w:i/>
                      <w:color w:val="000000"/>
                      <w:sz w:val="20"/>
                      <w:szCs w:val="20"/>
                    </w:rPr>
                  </w:pPr>
                </w:p>
              </w:tc>
              <w:tc>
                <w:tcPr>
                  <w:tcW w:w="2513" w:type="dxa"/>
                </w:tcPr>
                <w:p w14:paraId="22C43017" w14:textId="77777777" w:rsidR="00B31E2E" w:rsidRPr="00A5323C" w:rsidRDefault="00B31E2E" w:rsidP="00B31E2E">
                  <w:pPr>
                    <w:autoSpaceDE w:val="0"/>
                    <w:autoSpaceDN w:val="0"/>
                    <w:adjustRightInd w:val="0"/>
                    <w:jc w:val="center"/>
                    <w:rPr>
                      <w:rFonts w:ascii="Arial" w:hAnsi="Arial" w:cs="Arial"/>
                      <w:bCs/>
                      <w:i/>
                      <w:color w:val="000000"/>
                      <w:sz w:val="20"/>
                      <w:szCs w:val="20"/>
                    </w:rPr>
                  </w:pPr>
                </w:p>
                <w:p w14:paraId="5B7595AE" w14:textId="77777777" w:rsidR="00B31E2E" w:rsidRPr="00A5323C" w:rsidRDefault="00B31E2E" w:rsidP="00B31E2E">
                  <w:pPr>
                    <w:autoSpaceDE w:val="0"/>
                    <w:autoSpaceDN w:val="0"/>
                    <w:adjustRightInd w:val="0"/>
                    <w:jc w:val="center"/>
                    <w:rPr>
                      <w:rFonts w:ascii="Arial" w:hAnsi="Arial" w:cs="Arial"/>
                      <w:bCs/>
                      <w:i/>
                      <w:color w:val="000000"/>
                      <w:sz w:val="20"/>
                      <w:szCs w:val="20"/>
                    </w:rPr>
                  </w:pPr>
                </w:p>
              </w:tc>
            </w:tr>
          </w:tbl>
          <w:p w14:paraId="0B239E56" w14:textId="77777777" w:rsidR="005161A6" w:rsidRPr="00A5323C" w:rsidRDefault="005161A6" w:rsidP="00516A7D">
            <w:pPr>
              <w:autoSpaceDE w:val="0"/>
              <w:autoSpaceDN w:val="0"/>
              <w:adjustRightInd w:val="0"/>
              <w:spacing w:after="0" w:line="240" w:lineRule="auto"/>
              <w:rPr>
                <w:rFonts w:ascii="Arial" w:hAnsi="Arial" w:cs="Arial"/>
                <w:color w:val="000000"/>
                <w:sz w:val="54"/>
                <w:szCs w:val="54"/>
              </w:rPr>
            </w:pPr>
          </w:p>
        </w:tc>
      </w:tr>
      <w:tr w:rsidR="005161A6" w:rsidRPr="00A5323C" w14:paraId="234F341A" w14:textId="77777777" w:rsidTr="00516A7D">
        <w:trPr>
          <w:trHeight w:val="356"/>
        </w:trPr>
        <w:tc>
          <w:tcPr>
            <w:tcW w:w="1607" w:type="dxa"/>
          </w:tcPr>
          <w:p w14:paraId="2A7AA5DB"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1607" w:type="dxa"/>
            <w:gridSpan w:val="2"/>
          </w:tcPr>
          <w:p w14:paraId="3E399175"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1607" w:type="dxa"/>
            <w:gridSpan w:val="2"/>
          </w:tcPr>
          <w:p w14:paraId="418E199C"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1607" w:type="dxa"/>
            <w:gridSpan w:val="2"/>
          </w:tcPr>
          <w:p w14:paraId="037942ED"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3580" w:type="dxa"/>
          </w:tcPr>
          <w:p w14:paraId="5E093BFD" w14:textId="77777777" w:rsidR="005161A6" w:rsidRPr="00A5323C" w:rsidRDefault="005161A6" w:rsidP="00516A7D">
            <w:pPr>
              <w:autoSpaceDE w:val="0"/>
              <w:autoSpaceDN w:val="0"/>
              <w:adjustRightInd w:val="0"/>
              <w:spacing w:after="0" w:line="240" w:lineRule="auto"/>
              <w:rPr>
                <w:rFonts w:ascii="Arial" w:hAnsi="Arial" w:cs="Arial"/>
                <w:color w:val="000000"/>
              </w:rPr>
            </w:pPr>
          </w:p>
        </w:tc>
      </w:tr>
      <w:tr w:rsidR="005161A6" w:rsidRPr="00A5323C" w14:paraId="0CA3A526" w14:textId="77777777" w:rsidTr="00516A7D">
        <w:trPr>
          <w:trHeight w:val="230"/>
        </w:trPr>
        <w:tc>
          <w:tcPr>
            <w:tcW w:w="2009" w:type="dxa"/>
            <w:gridSpan w:val="2"/>
          </w:tcPr>
          <w:p w14:paraId="308E7F18" w14:textId="77777777" w:rsidR="005161A6" w:rsidRPr="00A5323C" w:rsidRDefault="005161A6" w:rsidP="00516A7D">
            <w:pPr>
              <w:autoSpaceDE w:val="0"/>
              <w:autoSpaceDN w:val="0"/>
              <w:adjustRightInd w:val="0"/>
              <w:spacing w:after="0" w:line="240" w:lineRule="auto"/>
              <w:rPr>
                <w:rFonts w:ascii="Arial" w:hAnsi="Arial" w:cs="Arial"/>
                <w:color w:val="000000"/>
                <w:sz w:val="24"/>
                <w:szCs w:val="24"/>
              </w:rPr>
            </w:pPr>
          </w:p>
        </w:tc>
        <w:tc>
          <w:tcPr>
            <w:tcW w:w="2009" w:type="dxa"/>
            <w:gridSpan w:val="2"/>
          </w:tcPr>
          <w:p w14:paraId="65AE97A7"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2009" w:type="dxa"/>
            <w:gridSpan w:val="2"/>
          </w:tcPr>
          <w:p w14:paraId="75FCDCFF" w14:textId="77777777" w:rsidR="005161A6" w:rsidRPr="00A5323C" w:rsidRDefault="005161A6" w:rsidP="00516A7D">
            <w:pPr>
              <w:autoSpaceDE w:val="0"/>
              <w:autoSpaceDN w:val="0"/>
              <w:adjustRightInd w:val="0"/>
              <w:spacing w:after="0" w:line="240" w:lineRule="auto"/>
              <w:rPr>
                <w:rFonts w:ascii="Arial" w:hAnsi="Arial" w:cs="Arial"/>
                <w:color w:val="000000"/>
              </w:rPr>
            </w:pPr>
          </w:p>
        </w:tc>
        <w:tc>
          <w:tcPr>
            <w:tcW w:w="3981" w:type="dxa"/>
            <w:gridSpan w:val="2"/>
          </w:tcPr>
          <w:p w14:paraId="00B72218" w14:textId="77777777" w:rsidR="005161A6" w:rsidRPr="00A5323C" w:rsidRDefault="005161A6" w:rsidP="00516A7D">
            <w:pPr>
              <w:autoSpaceDE w:val="0"/>
              <w:autoSpaceDN w:val="0"/>
              <w:adjustRightInd w:val="0"/>
              <w:spacing w:after="0" w:line="240" w:lineRule="auto"/>
              <w:rPr>
                <w:rFonts w:ascii="Arial" w:hAnsi="Arial" w:cs="Arial"/>
                <w:color w:val="000000"/>
              </w:rPr>
            </w:pPr>
          </w:p>
        </w:tc>
      </w:tr>
    </w:tbl>
    <w:p w14:paraId="7D035FA5" w14:textId="77777777" w:rsidR="005161A6" w:rsidRPr="00A5323C" w:rsidRDefault="005161A6" w:rsidP="005161A6">
      <w:pPr>
        <w:rPr>
          <w:rFonts w:ascii="Arial" w:hAnsi="Arial" w:cs="Arial"/>
        </w:rPr>
      </w:pPr>
    </w:p>
    <w:p w14:paraId="0579352B" w14:textId="77777777" w:rsidR="005161A6" w:rsidRPr="00A5323C" w:rsidRDefault="005161A6" w:rsidP="00A267F1">
      <w:pPr>
        <w:pStyle w:val="Quote"/>
        <w:rPr>
          <w:color w:val="000000"/>
          <w:lang w:val="en-US"/>
        </w:rPr>
      </w:pPr>
      <w:r w:rsidRPr="00A5323C">
        <w:br w:type="page"/>
      </w:r>
    </w:p>
    <w:sdt>
      <w:sdtPr>
        <w:rPr>
          <w:rFonts w:ascii="Arial" w:eastAsiaTheme="minorHAnsi" w:hAnsi="Arial" w:cs="Arial"/>
          <w:color w:val="auto"/>
          <w:sz w:val="22"/>
          <w:szCs w:val="22"/>
          <w:lang w:val="en-AU"/>
        </w:rPr>
        <w:id w:val="-737556140"/>
        <w:docPartObj>
          <w:docPartGallery w:val="Table of Contents"/>
          <w:docPartUnique/>
        </w:docPartObj>
      </w:sdtPr>
      <w:sdtEndPr>
        <w:rPr>
          <w:b/>
          <w:bCs/>
          <w:noProof/>
        </w:rPr>
      </w:sdtEndPr>
      <w:sdtContent>
        <w:p w14:paraId="15F96400" w14:textId="77777777" w:rsidR="005161A6" w:rsidRPr="00A5323C" w:rsidRDefault="005161A6">
          <w:pPr>
            <w:pStyle w:val="TOCHeading"/>
            <w:rPr>
              <w:rFonts w:ascii="Arial" w:hAnsi="Arial" w:cs="Arial"/>
              <w:color w:val="auto"/>
              <w:sz w:val="48"/>
              <w:szCs w:val="48"/>
              <w:u w:val="single"/>
            </w:rPr>
          </w:pPr>
          <w:r w:rsidRPr="00A5323C">
            <w:rPr>
              <w:rFonts w:ascii="Arial" w:hAnsi="Arial" w:cs="Arial"/>
              <w:color w:val="auto"/>
              <w:sz w:val="48"/>
              <w:szCs w:val="48"/>
              <w:u w:val="single"/>
            </w:rPr>
            <w:t>Contents</w:t>
          </w:r>
        </w:p>
        <w:p w14:paraId="1B7E2261" w14:textId="77777777" w:rsidR="002D6A9D" w:rsidRPr="00A5323C" w:rsidRDefault="002D6A9D" w:rsidP="002D6A9D">
          <w:pPr>
            <w:rPr>
              <w:rFonts w:ascii="Arial" w:hAnsi="Arial" w:cs="Arial"/>
              <w:lang w:val="en-US"/>
            </w:rPr>
          </w:pPr>
        </w:p>
        <w:p w14:paraId="50F99690" w14:textId="77777777" w:rsidR="0000591C" w:rsidRDefault="005161A6" w:rsidP="0000591C">
          <w:pPr>
            <w:pStyle w:val="TOC1"/>
            <w:rPr>
              <w:rStyle w:val="Hyperlink"/>
            </w:rPr>
          </w:pPr>
          <w:r w:rsidRPr="00A5323C">
            <w:rPr>
              <w:rFonts w:ascii="Arial" w:hAnsi="Arial" w:cs="Arial"/>
            </w:rPr>
            <w:fldChar w:fldCharType="begin"/>
          </w:r>
          <w:r w:rsidRPr="00A5323C">
            <w:rPr>
              <w:rFonts w:ascii="Arial" w:hAnsi="Arial" w:cs="Arial"/>
            </w:rPr>
            <w:instrText xml:space="preserve"> TOC \o "1-3" \h \z \u </w:instrText>
          </w:r>
          <w:r w:rsidRPr="00A5323C">
            <w:rPr>
              <w:rFonts w:ascii="Arial" w:hAnsi="Arial" w:cs="Arial"/>
            </w:rPr>
            <w:fldChar w:fldCharType="separate"/>
          </w:r>
          <w:hyperlink w:anchor="_Toc40178096" w:history="1">
            <w:r w:rsidR="007A3411" w:rsidRPr="00A83ED8">
              <w:rPr>
                <w:rStyle w:val="Hyperlink"/>
                <w:rFonts w:ascii="Arial" w:hAnsi="Arial" w:cs="Arial"/>
                <w:b/>
              </w:rPr>
              <w:t>Purpose and Background</w:t>
            </w:r>
            <w:r w:rsidR="007A3411">
              <w:rPr>
                <w:webHidden/>
              </w:rPr>
              <w:tab/>
            </w:r>
            <w:r w:rsidR="007A3411">
              <w:rPr>
                <w:webHidden/>
              </w:rPr>
              <w:fldChar w:fldCharType="begin"/>
            </w:r>
            <w:r w:rsidR="007A3411">
              <w:rPr>
                <w:webHidden/>
              </w:rPr>
              <w:instrText xml:space="preserve"> PAGEREF _Toc40178096 \h </w:instrText>
            </w:r>
            <w:r w:rsidR="007A3411">
              <w:rPr>
                <w:webHidden/>
              </w:rPr>
            </w:r>
            <w:r w:rsidR="007A3411">
              <w:rPr>
                <w:webHidden/>
              </w:rPr>
              <w:fldChar w:fldCharType="separate"/>
            </w:r>
            <w:r w:rsidR="007A3411">
              <w:rPr>
                <w:webHidden/>
              </w:rPr>
              <w:t>3</w:t>
            </w:r>
            <w:r w:rsidR="007A3411">
              <w:rPr>
                <w:webHidden/>
              </w:rPr>
              <w:fldChar w:fldCharType="end"/>
            </w:r>
          </w:hyperlink>
        </w:p>
        <w:p w14:paraId="1211FC6A" w14:textId="77777777" w:rsidR="0000591C" w:rsidRPr="0000591C" w:rsidRDefault="0000591C" w:rsidP="0000591C"/>
        <w:p w14:paraId="570D29C6" w14:textId="77777777" w:rsidR="007A3411" w:rsidRDefault="00000000">
          <w:pPr>
            <w:pStyle w:val="TOC1"/>
            <w:rPr>
              <w:rStyle w:val="Hyperlink"/>
            </w:rPr>
          </w:pPr>
          <w:hyperlink w:anchor="_Toc40178097" w:history="1">
            <w:r w:rsidR="007A3411" w:rsidRPr="00A83ED8">
              <w:rPr>
                <w:rStyle w:val="Hyperlink"/>
                <w:rFonts w:ascii="Arial" w:hAnsi="Arial" w:cs="Arial"/>
                <w:b/>
              </w:rPr>
              <w:t>Scope</w:t>
            </w:r>
            <w:r w:rsidR="007A3411">
              <w:rPr>
                <w:webHidden/>
              </w:rPr>
              <w:tab/>
            </w:r>
            <w:r w:rsidR="007A3411">
              <w:rPr>
                <w:webHidden/>
              </w:rPr>
              <w:fldChar w:fldCharType="begin"/>
            </w:r>
            <w:r w:rsidR="007A3411">
              <w:rPr>
                <w:webHidden/>
              </w:rPr>
              <w:instrText xml:space="preserve"> PAGEREF _Toc40178097 \h </w:instrText>
            </w:r>
            <w:r w:rsidR="007A3411">
              <w:rPr>
                <w:webHidden/>
              </w:rPr>
            </w:r>
            <w:r w:rsidR="007A3411">
              <w:rPr>
                <w:webHidden/>
              </w:rPr>
              <w:fldChar w:fldCharType="separate"/>
            </w:r>
            <w:r w:rsidR="007A3411">
              <w:rPr>
                <w:webHidden/>
              </w:rPr>
              <w:t>3</w:t>
            </w:r>
            <w:r w:rsidR="007A3411">
              <w:rPr>
                <w:webHidden/>
              </w:rPr>
              <w:fldChar w:fldCharType="end"/>
            </w:r>
          </w:hyperlink>
        </w:p>
        <w:p w14:paraId="2F0884C5" w14:textId="77777777" w:rsidR="0000591C" w:rsidRPr="0000591C" w:rsidRDefault="0000591C" w:rsidP="0000591C"/>
        <w:p w14:paraId="74DA4C5C" w14:textId="77777777" w:rsidR="007A3411" w:rsidRDefault="00000000">
          <w:pPr>
            <w:pStyle w:val="TOC1"/>
            <w:rPr>
              <w:rStyle w:val="Hyperlink"/>
            </w:rPr>
          </w:pPr>
          <w:hyperlink w:anchor="_Toc40178098" w:history="1">
            <w:r w:rsidR="007A3411" w:rsidRPr="00A83ED8">
              <w:rPr>
                <w:rStyle w:val="Hyperlink"/>
                <w:rFonts w:ascii="Arial" w:hAnsi="Arial" w:cs="Arial"/>
                <w:b/>
              </w:rPr>
              <w:t>Legislative Requirements</w:t>
            </w:r>
            <w:r w:rsidR="007A3411">
              <w:rPr>
                <w:webHidden/>
              </w:rPr>
              <w:tab/>
            </w:r>
            <w:r w:rsidR="007A3411">
              <w:rPr>
                <w:webHidden/>
              </w:rPr>
              <w:fldChar w:fldCharType="begin"/>
            </w:r>
            <w:r w:rsidR="007A3411">
              <w:rPr>
                <w:webHidden/>
              </w:rPr>
              <w:instrText xml:space="preserve"> PAGEREF _Toc40178098 \h </w:instrText>
            </w:r>
            <w:r w:rsidR="007A3411">
              <w:rPr>
                <w:webHidden/>
              </w:rPr>
            </w:r>
            <w:r w:rsidR="007A3411">
              <w:rPr>
                <w:webHidden/>
              </w:rPr>
              <w:fldChar w:fldCharType="separate"/>
            </w:r>
            <w:r w:rsidR="007A3411">
              <w:rPr>
                <w:webHidden/>
              </w:rPr>
              <w:t>3</w:t>
            </w:r>
            <w:r w:rsidR="007A3411">
              <w:rPr>
                <w:webHidden/>
              </w:rPr>
              <w:fldChar w:fldCharType="end"/>
            </w:r>
          </w:hyperlink>
        </w:p>
        <w:p w14:paraId="75B05A9B" w14:textId="77777777" w:rsidR="0000591C" w:rsidRPr="0000591C" w:rsidRDefault="0000591C" w:rsidP="0000591C"/>
        <w:p w14:paraId="0990EFD0" w14:textId="77777777" w:rsidR="007A3411" w:rsidRDefault="00000000">
          <w:pPr>
            <w:pStyle w:val="TOC1"/>
            <w:rPr>
              <w:rStyle w:val="Hyperlink"/>
            </w:rPr>
          </w:pPr>
          <w:hyperlink w:anchor="_Toc40178099" w:history="1">
            <w:r w:rsidR="007A3411" w:rsidRPr="00A83ED8">
              <w:rPr>
                <w:rStyle w:val="Hyperlink"/>
                <w:rFonts w:ascii="Arial" w:hAnsi="Arial" w:cs="Arial"/>
                <w:b/>
              </w:rPr>
              <w:t>Terms and Definitions</w:t>
            </w:r>
            <w:r w:rsidR="007A3411">
              <w:rPr>
                <w:webHidden/>
              </w:rPr>
              <w:tab/>
            </w:r>
            <w:r w:rsidR="007A3411">
              <w:rPr>
                <w:webHidden/>
              </w:rPr>
              <w:fldChar w:fldCharType="begin"/>
            </w:r>
            <w:r w:rsidR="007A3411">
              <w:rPr>
                <w:webHidden/>
              </w:rPr>
              <w:instrText xml:space="preserve"> PAGEREF _Toc40178099 \h </w:instrText>
            </w:r>
            <w:r w:rsidR="007A3411">
              <w:rPr>
                <w:webHidden/>
              </w:rPr>
            </w:r>
            <w:r w:rsidR="007A3411">
              <w:rPr>
                <w:webHidden/>
              </w:rPr>
              <w:fldChar w:fldCharType="separate"/>
            </w:r>
            <w:r w:rsidR="007A3411">
              <w:rPr>
                <w:webHidden/>
              </w:rPr>
              <w:t>3</w:t>
            </w:r>
            <w:r w:rsidR="007A3411">
              <w:rPr>
                <w:webHidden/>
              </w:rPr>
              <w:fldChar w:fldCharType="end"/>
            </w:r>
          </w:hyperlink>
        </w:p>
        <w:p w14:paraId="184CA9A6" w14:textId="77777777" w:rsidR="0000591C" w:rsidRPr="0000591C" w:rsidRDefault="0000591C" w:rsidP="0000591C"/>
        <w:p w14:paraId="501509CA" w14:textId="77777777" w:rsidR="007A3411" w:rsidRDefault="00000000">
          <w:pPr>
            <w:pStyle w:val="TOC1"/>
            <w:rPr>
              <w:rStyle w:val="Hyperlink"/>
            </w:rPr>
          </w:pPr>
          <w:hyperlink w:anchor="_Toc40178100" w:history="1">
            <w:r w:rsidR="007A3411" w:rsidRPr="00A83ED8">
              <w:rPr>
                <w:rStyle w:val="Hyperlink"/>
                <w:rFonts w:ascii="Arial" w:hAnsi="Arial" w:cs="Arial"/>
                <w:b/>
              </w:rPr>
              <w:t>Description of potential hazards and their likelihoods</w:t>
            </w:r>
            <w:r w:rsidR="007A3411">
              <w:rPr>
                <w:webHidden/>
              </w:rPr>
              <w:tab/>
            </w:r>
            <w:r w:rsidR="007A3411">
              <w:rPr>
                <w:webHidden/>
              </w:rPr>
              <w:fldChar w:fldCharType="begin"/>
            </w:r>
            <w:r w:rsidR="007A3411">
              <w:rPr>
                <w:webHidden/>
              </w:rPr>
              <w:instrText xml:space="preserve"> PAGEREF _Toc40178100 \h </w:instrText>
            </w:r>
            <w:r w:rsidR="007A3411">
              <w:rPr>
                <w:webHidden/>
              </w:rPr>
            </w:r>
            <w:r w:rsidR="007A3411">
              <w:rPr>
                <w:webHidden/>
              </w:rPr>
              <w:fldChar w:fldCharType="separate"/>
            </w:r>
            <w:r w:rsidR="007A3411">
              <w:rPr>
                <w:webHidden/>
              </w:rPr>
              <w:t>4</w:t>
            </w:r>
            <w:r w:rsidR="007A3411">
              <w:rPr>
                <w:webHidden/>
              </w:rPr>
              <w:fldChar w:fldCharType="end"/>
            </w:r>
          </w:hyperlink>
        </w:p>
        <w:p w14:paraId="522564F8" w14:textId="77777777" w:rsidR="0000591C" w:rsidRPr="0000591C" w:rsidRDefault="0000591C" w:rsidP="0000591C"/>
        <w:p w14:paraId="7F9F6F15" w14:textId="77777777" w:rsidR="007A3411" w:rsidRDefault="00000000">
          <w:pPr>
            <w:pStyle w:val="TOC1"/>
            <w:rPr>
              <w:rStyle w:val="Hyperlink"/>
            </w:rPr>
          </w:pPr>
          <w:hyperlink w:anchor="_Toc40178101" w:history="1">
            <w:r w:rsidR="007A3411" w:rsidRPr="00A83ED8">
              <w:rPr>
                <w:rStyle w:val="Hyperlink"/>
                <w:rFonts w:ascii="Arial" w:hAnsi="Arial" w:cs="Arial"/>
                <w:b/>
              </w:rPr>
              <w:t>Pre-emptive actions taken by D</w:t>
            </w:r>
            <w:r w:rsidR="00233914">
              <w:rPr>
                <w:rStyle w:val="Hyperlink"/>
                <w:rFonts w:ascii="Arial" w:hAnsi="Arial" w:cs="Arial"/>
                <w:b/>
              </w:rPr>
              <w:t>W</w:t>
            </w:r>
            <w:r w:rsidR="007A3411" w:rsidRPr="00A83ED8">
              <w:rPr>
                <w:rStyle w:val="Hyperlink"/>
                <w:rFonts w:ascii="Arial" w:hAnsi="Arial" w:cs="Arial"/>
                <w:b/>
              </w:rPr>
              <w:t>AU</w:t>
            </w:r>
            <w:r w:rsidR="007A3411">
              <w:rPr>
                <w:webHidden/>
              </w:rPr>
              <w:tab/>
            </w:r>
            <w:r w:rsidR="007A3411">
              <w:rPr>
                <w:webHidden/>
              </w:rPr>
              <w:fldChar w:fldCharType="begin"/>
            </w:r>
            <w:r w:rsidR="007A3411">
              <w:rPr>
                <w:webHidden/>
              </w:rPr>
              <w:instrText xml:space="preserve"> PAGEREF _Toc40178101 \h </w:instrText>
            </w:r>
            <w:r w:rsidR="007A3411">
              <w:rPr>
                <w:webHidden/>
              </w:rPr>
            </w:r>
            <w:r w:rsidR="007A3411">
              <w:rPr>
                <w:webHidden/>
              </w:rPr>
              <w:fldChar w:fldCharType="separate"/>
            </w:r>
            <w:r w:rsidR="007A3411">
              <w:rPr>
                <w:webHidden/>
              </w:rPr>
              <w:t>7</w:t>
            </w:r>
            <w:r w:rsidR="007A3411">
              <w:rPr>
                <w:webHidden/>
              </w:rPr>
              <w:fldChar w:fldCharType="end"/>
            </w:r>
          </w:hyperlink>
        </w:p>
        <w:p w14:paraId="22757589" w14:textId="77777777" w:rsidR="0000591C" w:rsidRPr="0000591C" w:rsidRDefault="0000591C" w:rsidP="0000591C"/>
        <w:p w14:paraId="0F2ADAD2" w14:textId="77777777" w:rsidR="007A3411" w:rsidRDefault="00000000">
          <w:pPr>
            <w:pStyle w:val="TOC1"/>
            <w:rPr>
              <w:rStyle w:val="Hyperlink"/>
            </w:rPr>
          </w:pPr>
          <w:hyperlink w:anchor="_Toc40178102" w:history="1">
            <w:r w:rsidR="007A3411" w:rsidRPr="00A83ED8">
              <w:rPr>
                <w:rStyle w:val="Hyperlink"/>
                <w:rFonts w:ascii="Arial" w:hAnsi="Arial" w:cs="Arial"/>
                <w:b/>
              </w:rPr>
              <w:t>Inventory of Pollutants</w:t>
            </w:r>
            <w:r w:rsidR="007A3411">
              <w:rPr>
                <w:webHidden/>
              </w:rPr>
              <w:tab/>
            </w:r>
            <w:r w:rsidR="007A3411">
              <w:rPr>
                <w:webHidden/>
              </w:rPr>
              <w:fldChar w:fldCharType="begin"/>
            </w:r>
            <w:r w:rsidR="007A3411">
              <w:rPr>
                <w:webHidden/>
              </w:rPr>
              <w:instrText xml:space="preserve"> PAGEREF _Toc40178102 \h </w:instrText>
            </w:r>
            <w:r w:rsidR="007A3411">
              <w:rPr>
                <w:webHidden/>
              </w:rPr>
            </w:r>
            <w:r w:rsidR="007A3411">
              <w:rPr>
                <w:webHidden/>
              </w:rPr>
              <w:fldChar w:fldCharType="separate"/>
            </w:r>
            <w:r w:rsidR="007A3411">
              <w:rPr>
                <w:webHidden/>
              </w:rPr>
              <w:t>8</w:t>
            </w:r>
            <w:r w:rsidR="007A3411">
              <w:rPr>
                <w:webHidden/>
              </w:rPr>
              <w:fldChar w:fldCharType="end"/>
            </w:r>
          </w:hyperlink>
        </w:p>
        <w:p w14:paraId="7A1959CA" w14:textId="77777777" w:rsidR="0000591C" w:rsidRPr="0000591C" w:rsidRDefault="0000591C" w:rsidP="0000591C"/>
        <w:p w14:paraId="3996A0BB" w14:textId="77777777" w:rsidR="007A3411" w:rsidRDefault="00000000">
          <w:pPr>
            <w:pStyle w:val="TOC1"/>
            <w:rPr>
              <w:rStyle w:val="Hyperlink"/>
            </w:rPr>
          </w:pPr>
          <w:hyperlink w:anchor="_Toc40178103" w:history="1">
            <w:r w:rsidR="007A3411" w:rsidRPr="00A83ED8">
              <w:rPr>
                <w:rStyle w:val="Hyperlink"/>
                <w:rFonts w:ascii="Arial" w:hAnsi="Arial" w:cs="Arial"/>
                <w:b/>
              </w:rPr>
              <w:t>Safety equipment</w:t>
            </w:r>
            <w:r w:rsidR="007A3411">
              <w:rPr>
                <w:webHidden/>
              </w:rPr>
              <w:tab/>
            </w:r>
            <w:r w:rsidR="007A3411">
              <w:rPr>
                <w:webHidden/>
              </w:rPr>
              <w:fldChar w:fldCharType="begin"/>
            </w:r>
            <w:r w:rsidR="007A3411">
              <w:rPr>
                <w:webHidden/>
              </w:rPr>
              <w:instrText xml:space="preserve"> PAGEREF _Toc40178103 \h </w:instrText>
            </w:r>
            <w:r w:rsidR="007A3411">
              <w:rPr>
                <w:webHidden/>
              </w:rPr>
            </w:r>
            <w:r w:rsidR="007A3411">
              <w:rPr>
                <w:webHidden/>
              </w:rPr>
              <w:fldChar w:fldCharType="separate"/>
            </w:r>
            <w:r w:rsidR="007A3411">
              <w:rPr>
                <w:webHidden/>
              </w:rPr>
              <w:t>9</w:t>
            </w:r>
            <w:r w:rsidR="007A3411">
              <w:rPr>
                <w:webHidden/>
              </w:rPr>
              <w:fldChar w:fldCharType="end"/>
            </w:r>
          </w:hyperlink>
        </w:p>
        <w:p w14:paraId="62A0F3A2" w14:textId="77777777" w:rsidR="0000591C" w:rsidRPr="0000591C" w:rsidRDefault="0000591C" w:rsidP="0000591C"/>
        <w:p w14:paraId="53AF758D" w14:textId="77777777" w:rsidR="007A3411" w:rsidRDefault="00000000">
          <w:pPr>
            <w:pStyle w:val="TOC1"/>
            <w:rPr>
              <w:rStyle w:val="Hyperlink"/>
            </w:rPr>
          </w:pPr>
          <w:hyperlink w:anchor="_Toc40178104" w:history="1">
            <w:r w:rsidR="007A3411" w:rsidRPr="00A83ED8">
              <w:rPr>
                <w:rStyle w:val="Hyperlink"/>
                <w:rFonts w:ascii="Arial" w:hAnsi="Arial" w:cs="Arial"/>
                <w:b/>
              </w:rPr>
              <w:t>Contact details</w:t>
            </w:r>
            <w:r w:rsidR="007A3411">
              <w:rPr>
                <w:webHidden/>
              </w:rPr>
              <w:tab/>
            </w:r>
            <w:r w:rsidR="007A3411">
              <w:rPr>
                <w:webHidden/>
              </w:rPr>
              <w:fldChar w:fldCharType="begin"/>
            </w:r>
            <w:r w:rsidR="007A3411">
              <w:rPr>
                <w:webHidden/>
              </w:rPr>
              <w:instrText xml:space="preserve"> PAGEREF _Toc40178104 \h </w:instrText>
            </w:r>
            <w:r w:rsidR="007A3411">
              <w:rPr>
                <w:webHidden/>
              </w:rPr>
            </w:r>
            <w:r w:rsidR="007A3411">
              <w:rPr>
                <w:webHidden/>
              </w:rPr>
              <w:fldChar w:fldCharType="separate"/>
            </w:r>
            <w:r w:rsidR="007A3411">
              <w:rPr>
                <w:webHidden/>
              </w:rPr>
              <w:t>9</w:t>
            </w:r>
            <w:r w:rsidR="007A3411">
              <w:rPr>
                <w:webHidden/>
              </w:rPr>
              <w:fldChar w:fldCharType="end"/>
            </w:r>
          </w:hyperlink>
        </w:p>
        <w:p w14:paraId="0D3D8B0D" w14:textId="77777777" w:rsidR="0000591C" w:rsidRPr="0000591C" w:rsidRDefault="0000591C" w:rsidP="0000591C"/>
        <w:p w14:paraId="0D0C299F" w14:textId="77777777" w:rsidR="007A3411" w:rsidRDefault="00000000">
          <w:pPr>
            <w:pStyle w:val="TOC1"/>
            <w:rPr>
              <w:rStyle w:val="Hyperlink"/>
            </w:rPr>
          </w:pPr>
          <w:hyperlink w:anchor="_Toc40178105" w:history="1">
            <w:r w:rsidR="007A3411" w:rsidRPr="00A83ED8">
              <w:rPr>
                <w:rStyle w:val="Hyperlink"/>
                <w:rFonts w:ascii="Arial" w:hAnsi="Arial" w:cs="Arial"/>
                <w:b/>
                <w:bCs/>
              </w:rPr>
              <w:t>Communication and Notification procedures</w:t>
            </w:r>
            <w:r w:rsidR="007A3411">
              <w:rPr>
                <w:webHidden/>
              </w:rPr>
              <w:tab/>
            </w:r>
            <w:r w:rsidR="007A3411">
              <w:rPr>
                <w:webHidden/>
              </w:rPr>
              <w:fldChar w:fldCharType="begin"/>
            </w:r>
            <w:r w:rsidR="007A3411">
              <w:rPr>
                <w:webHidden/>
              </w:rPr>
              <w:instrText xml:space="preserve"> PAGEREF _Toc40178105 \h </w:instrText>
            </w:r>
            <w:r w:rsidR="007A3411">
              <w:rPr>
                <w:webHidden/>
              </w:rPr>
            </w:r>
            <w:r w:rsidR="007A3411">
              <w:rPr>
                <w:webHidden/>
              </w:rPr>
              <w:fldChar w:fldCharType="separate"/>
            </w:r>
            <w:r w:rsidR="007A3411">
              <w:rPr>
                <w:webHidden/>
              </w:rPr>
              <w:t>10</w:t>
            </w:r>
            <w:r w:rsidR="007A3411">
              <w:rPr>
                <w:webHidden/>
              </w:rPr>
              <w:fldChar w:fldCharType="end"/>
            </w:r>
          </w:hyperlink>
        </w:p>
        <w:p w14:paraId="26A57F92" w14:textId="77777777" w:rsidR="0000591C" w:rsidRPr="0000591C" w:rsidRDefault="0000591C" w:rsidP="0000591C"/>
        <w:p w14:paraId="361BD078" w14:textId="77777777" w:rsidR="007A3411" w:rsidRDefault="00000000">
          <w:pPr>
            <w:pStyle w:val="TOC1"/>
            <w:rPr>
              <w:rStyle w:val="Hyperlink"/>
            </w:rPr>
          </w:pPr>
          <w:hyperlink w:anchor="_Toc40178106" w:history="1">
            <w:r w:rsidR="007A3411" w:rsidRPr="00A83ED8">
              <w:rPr>
                <w:rStyle w:val="Hyperlink"/>
                <w:rFonts w:ascii="Arial" w:hAnsi="Arial" w:cs="Arial"/>
                <w:b/>
              </w:rPr>
              <w:t>Emergency Spill Procedure</w:t>
            </w:r>
            <w:r w:rsidR="007A3411">
              <w:rPr>
                <w:webHidden/>
              </w:rPr>
              <w:tab/>
            </w:r>
            <w:r w:rsidR="007A3411">
              <w:rPr>
                <w:webHidden/>
              </w:rPr>
              <w:fldChar w:fldCharType="begin"/>
            </w:r>
            <w:r w:rsidR="007A3411">
              <w:rPr>
                <w:webHidden/>
              </w:rPr>
              <w:instrText xml:space="preserve"> PAGEREF _Toc40178106 \h </w:instrText>
            </w:r>
            <w:r w:rsidR="007A3411">
              <w:rPr>
                <w:webHidden/>
              </w:rPr>
            </w:r>
            <w:r w:rsidR="007A3411">
              <w:rPr>
                <w:webHidden/>
              </w:rPr>
              <w:fldChar w:fldCharType="separate"/>
            </w:r>
            <w:r w:rsidR="007A3411">
              <w:rPr>
                <w:webHidden/>
              </w:rPr>
              <w:t>11</w:t>
            </w:r>
            <w:r w:rsidR="007A3411">
              <w:rPr>
                <w:webHidden/>
              </w:rPr>
              <w:fldChar w:fldCharType="end"/>
            </w:r>
          </w:hyperlink>
        </w:p>
        <w:p w14:paraId="6419498F" w14:textId="77777777" w:rsidR="0000591C" w:rsidRPr="0000591C" w:rsidRDefault="0000591C" w:rsidP="0000591C"/>
        <w:p w14:paraId="3927D51B" w14:textId="77777777" w:rsidR="007A3411" w:rsidRDefault="00000000">
          <w:pPr>
            <w:pStyle w:val="TOC1"/>
            <w:rPr>
              <w:rStyle w:val="Hyperlink"/>
            </w:rPr>
          </w:pPr>
          <w:hyperlink w:anchor="_Toc40178107" w:history="1">
            <w:r w:rsidR="007A3411" w:rsidRPr="00A83ED8">
              <w:rPr>
                <w:rStyle w:val="Hyperlink"/>
                <w:rFonts w:ascii="Arial" w:hAnsi="Arial" w:cs="Arial"/>
                <w:b/>
              </w:rPr>
              <w:t>Staff training</w:t>
            </w:r>
            <w:r w:rsidR="007A3411">
              <w:rPr>
                <w:webHidden/>
              </w:rPr>
              <w:tab/>
            </w:r>
            <w:r w:rsidR="007A3411">
              <w:rPr>
                <w:webHidden/>
              </w:rPr>
              <w:fldChar w:fldCharType="begin"/>
            </w:r>
            <w:r w:rsidR="007A3411">
              <w:rPr>
                <w:webHidden/>
              </w:rPr>
              <w:instrText xml:space="preserve"> PAGEREF _Toc40178107 \h </w:instrText>
            </w:r>
            <w:r w:rsidR="007A3411">
              <w:rPr>
                <w:webHidden/>
              </w:rPr>
            </w:r>
            <w:r w:rsidR="007A3411">
              <w:rPr>
                <w:webHidden/>
              </w:rPr>
              <w:fldChar w:fldCharType="separate"/>
            </w:r>
            <w:r w:rsidR="007A3411">
              <w:rPr>
                <w:webHidden/>
              </w:rPr>
              <w:t>13</w:t>
            </w:r>
            <w:r w:rsidR="007A3411">
              <w:rPr>
                <w:webHidden/>
              </w:rPr>
              <w:fldChar w:fldCharType="end"/>
            </w:r>
          </w:hyperlink>
        </w:p>
        <w:p w14:paraId="482744B3" w14:textId="77777777" w:rsidR="0000591C" w:rsidRPr="0000591C" w:rsidRDefault="0000591C" w:rsidP="0000591C"/>
        <w:p w14:paraId="25836357" w14:textId="77777777" w:rsidR="005161A6" w:rsidRPr="00A5323C" w:rsidRDefault="005161A6">
          <w:pPr>
            <w:rPr>
              <w:rFonts w:ascii="Arial" w:hAnsi="Arial" w:cs="Arial"/>
            </w:rPr>
          </w:pPr>
          <w:r w:rsidRPr="00A5323C">
            <w:rPr>
              <w:rFonts w:ascii="Arial" w:hAnsi="Arial" w:cs="Arial"/>
              <w:b/>
              <w:bCs/>
              <w:noProof/>
            </w:rPr>
            <w:fldChar w:fldCharType="end"/>
          </w:r>
        </w:p>
      </w:sdtContent>
    </w:sdt>
    <w:p w14:paraId="3C86D20E" w14:textId="77777777" w:rsidR="00FA1390" w:rsidRPr="00A5323C" w:rsidRDefault="00FA1390" w:rsidP="00FA1390">
      <w:pPr>
        <w:rPr>
          <w:rFonts w:ascii="Arial" w:hAnsi="Arial" w:cs="Arial"/>
        </w:rPr>
      </w:pPr>
    </w:p>
    <w:p w14:paraId="1B352793" w14:textId="77777777" w:rsidR="002F40A8" w:rsidRPr="00CD3D63" w:rsidRDefault="002F40A8" w:rsidP="00CD3D63">
      <w:pPr>
        <w:pStyle w:val="Heading1"/>
        <w:numPr>
          <w:ilvl w:val="0"/>
          <w:numId w:val="15"/>
        </w:numPr>
        <w:rPr>
          <w:b/>
        </w:rPr>
      </w:pPr>
      <w:bookmarkStart w:id="0" w:name="_Toc40178096"/>
      <w:r w:rsidRPr="00CD3D63">
        <w:rPr>
          <w:b/>
        </w:rPr>
        <w:lastRenderedPageBreak/>
        <w:t>Purpose and Background</w:t>
      </w:r>
      <w:bookmarkEnd w:id="0"/>
      <w:r w:rsidRPr="00CD3D63">
        <w:rPr>
          <w:b/>
        </w:rPr>
        <w:t xml:space="preserve"> </w:t>
      </w:r>
    </w:p>
    <w:p w14:paraId="613BE6A0" w14:textId="77777777" w:rsidR="002F40A8" w:rsidRPr="00A5323C" w:rsidRDefault="002F40A8" w:rsidP="002F40A8">
      <w:pPr>
        <w:pStyle w:val="Default"/>
        <w:rPr>
          <w:rFonts w:ascii="Arial" w:hAnsi="Arial" w:cs="Arial"/>
          <w:sz w:val="40"/>
          <w:szCs w:val="40"/>
        </w:rPr>
      </w:pPr>
    </w:p>
    <w:p w14:paraId="520B791E" w14:textId="77777777" w:rsidR="002F40A8" w:rsidRPr="00A5323C" w:rsidRDefault="002F40A8" w:rsidP="002F40A8">
      <w:pPr>
        <w:pStyle w:val="Default"/>
        <w:rPr>
          <w:rFonts w:ascii="Arial" w:hAnsi="Arial" w:cs="Arial"/>
          <w:sz w:val="23"/>
          <w:szCs w:val="23"/>
        </w:rPr>
      </w:pPr>
      <w:r w:rsidRPr="00A5323C">
        <w:rPr>
          <w:rFonts w:ascii="Arial" w:hAnsi="Arial" w:cs="Arial"/>
          <w:sz w:val="23"/>
          <w:szCs w:val="23"/>
        </w:rPr>
        <w:t xml:space="preserve">Dongwha Australia Pty </w:t>
      </w:r>
      <w:r w:rsidR="00A5323C" w:rsidRPr="00A5323C">
        <w:rPr>
          <w:rFonts w:ascii="Arial" w:hAnsi="Arial" w:cs="Arial"/>
          <w:sz w:val="23"/>
          <w:szCs w:val="23"/>
        </w:rPr>
        <w:t>Ltd (</w:t>
      </w:r>
      <w:r w:rsidR="005161A6" w:rsidRPr="00A5323C">
        <w:rPr>
          <w:rFonts w:ascii="Arial" w:hAnsi="Arial" w:cs="Arial"/>
          <w:sz w:val="23"/>
          <w:szCs w:val="23"/>
        </w:rPr>
        <w:t>D</w:t>
      </w:r>
      <w:r w:rsidR="00233914">
        <w:rPr>
          <w:rFonts w:ascii="Arial" w:hAnsi="Arial" w:cs="Arial"/>
          <w:sz w:val="23"/>
          <w:szCs w:val="23"/>
        </w:rPr>
        <w:t>W</w:t>
      </w:r>
      <w:r w:rsidR="005161A6" w:rsidRPr="00A5323C">
        <w:rPr>
          <w:rFonts w:ascii="Arial" w:hAnsi="Arial" w:cs="Arial"/>
          <w:sz w:val="23"/>
          <w:szCs w:val="23"/>
        </w:rPr>
        <w:t xml:space="preserve">AU) </w:t>
      </w:r>
      <w:r w:rsidRPr="00A5323C">
        <w:rPr>
          <w:rFonts w:ascii="Arial" w:hAnsi="Arial" w:cs="Arial"/>
          <w:sz w:val="23"/>
          <w:szCs w:val="23"/>
        </w:rPr>
        <w:t xml:space="preserve">holds an Environment Protection </w:t>
      </w:r>
      <w:proofErr w:type="spellStart"/>
      <w:r w:rsidRPr="00A5323C">
        <w:rPr>
          <w:rFonts w:ascii="Arial" w:hAnsi="Arial" w:cs="Arial"/>
          <w:sz w:val="23"/>
          <w:szCs w:val="23"/>
        </w:rPr>
        <w:t>Licence</w:t>
      </w:r>
      <w:proofErr w:type="spellEnd"/>
      <w:r w:rsidRPr="00A5323C">
        <w:rPr>
          <w:rFonts w:ascii="Arial" w:hAnsi="Arial" w:cs="Arial"/>
          <w:sz w:val="23"/>
          <w:szCs w:val="23"/>
        </w:rPr>
        <w:t xml:space="preserve"> with the NSW Environment Protection Authority for 1 Sandy Lane, Bombala NSW. As per the </w:t>
      </w:r>
      <w:r w:rsidRPr="00A5323C">
        <w:rPr>
          <w:rFonts w:ascii="Arial" w:hAnsi="Arial" w:cs="Arial"/>
          <w:i/>
          <w:iCs/>
          <w:sz w:val="23"/>
          <w:szCs w:val="23"/>
        </w:rPr>
        <w:t xml:space="preserve">Protection of the Environment Operations Act (1997) </w:t>
      </w:r>
      <w:r w:rsidRPr="00A5323C">
        <w:rPr>
          <w:rFonts w:ascii="Arial" w:hAnsi="Arial" w:cs="Arial"/>
          <w:sz w:val="23"/>
          <w:szCs w:val="23"/>
        </w:rPr>
        <w:t xml:space="preserve">(The POEO Act), the holder of an environment protection </w:t>
      </w:r>
      <w:proofErr w:type="spellStart"/>
      <w:r w:rsidRPr="00A5323C">
        <w:rPr>
          <w:rFonts w:ascii="Arial" w:hAnsi="Arial" w:cs="Arial"/>
          <w:sz w:val="23"/>
          <w:szCs w:val="23"/>
        </w:rPr>
        <w:t>licence</w:t>
      </w:r>
      <w:proofErr w:type="spellEnd"/>
      <w:r w:rsidRPr="00A5323C">
        <w:rPr>
          <w:rFonts w:ascii="Arial" w:hAnsi="Arial" w:cs="Arial"/>
          <w:sz w:val="23"/>
          <w:szCs w:val="23"/>
        </w:rPr>
        <w:t xml:space="preserve"> must prepare, keep, </w:t>
      </w:r>
      <w:proofErr w:type="gramStart"/>
      <w:r w:rsidRPr="00A5323C">
        <w:rPr>
          <w:rFonts w:ascii="Arial" w:hAnsi="Arial" w:cs="Arial"/>
          <w:sz w:val="23"/>
          <w:szCs w:val="23"/>
        </w:rPr>
        <w:t>test</w:t>
      </w:r>
      <w:proofErr w:type="gramEnd"/>
      <w:r w:rsidRPr="00A5323C">
        <w:rPr>
          <w:rFonts w:ascii="Arial" w:hAnsi="Arial" w:cs="Arial"/>
          <w:sz w:val="23"/>
          <w:szCs w:val="23"/>
        </w:rPr>
        <w:t xml:space="preserve"> and implement a pollution incident response management plan that complies with Part 5.7A in relation to the activity to which the </w:t>
      </w:r>
      <w:proofErr w:type="spellStart"/>
      <w:r w:rsidRPr="00A5323C">
        <w:rPr>
          <w:rFonts w:ascii="Arial" w:hAnsi="Arial" w:cs="Arial"/>
          <w:sz w:val="23"/>
          <w:szCs w:val="23"/>
        </w:rPr>
        <w:t>licence</w:t>
      </w:r>
      <w:proofErr w:type="spellEnd"/>
      <w:r w:rsidRPr="00A5323C">
        <w:rPr>
          <w:rFonts w:ascii="Arial" w:hAnsi="Arial" w:cs="Arial"/>
          <w:sz w:val="23"/>
          <w:szCs w:val="23"/>
        </w:rPr>
        <w:t xml:space="preserve"> relates. </w:t>
      </w:r>
    </w:p>
    <w:p w14:paraId="1D324A71" w14:textId="77777777" w:rsidR="002F40A8" w:rsidRDefault="002F40A8" w:rsidP="002F40A8">
      <w:pPr>
        <w:pStyle w:val="Default"/>
        <w:rPr>
          <w:rFonts w:ascii="Arial" w:hAnsi="Arial" w:cs="Arial"/>
          <w:sz w:val="23"/>
          <w:szCs w:val="23"/>
        </w:rPr>
      </w:pPr>
    </w:p>
    <w:p w14:paraId="2D5EA306" w14:textId="77777777" w:rsidR="00233914" w:rsidRPr="00A5323C" w:rsidRDefault="00233914" w:rsidP="002F40A8">
      <w:pPr>
        <w:pStyle w:val="Default"/>
        <w:rPr>
          <w:rFonts w:ascii="Arial" w:hAnsi="Arial" w:cs="Arial"/>
          <w:sz w:val="23"/>
          <w:szCs w:val="23"/>
        </w:rPr>
      </w:pPr>
    </w:p>
    <w:p w14:paraId="22A0EC15" w14:textId="77777777" w:rsidR="002F40A8" w:rsidRPr="00A5323C" w:rsidRDefault="002F40A8" w:rsidP="002F40A8">
      <w:pPr>
        <w:pStyle w:val="Default"/>
        <w:rPr>
          <w:rFonts w:ascii="Arial" w:hAnsi="Arial" w:cs="Arial"/>
          <w:sz w:val="23"/>
          <w:szCs w:val="23"/>
        </w:rPr>
      </w:pPr>
      <w:r w:rsidRPr="00A5323C">
        <w:rPr>
          <w:rFonts w:ascii="Arial" w:hAnsi="Arial" w:cs="Arial"/>
          <w:sz w:val="23"/>
          <w:szCs w:val="23"/>
        </w:rPr>
        <w:t xml:space="preserve">If a pollution incident occurs </w:t>
      </w:r>
      <w:proofErr w:type="gramStart"/>
      <w:r w:rsidRPr="00A5323C">
        <w:rPr>
          <w:rFonts w:ascii="Arial" w:hAnsi="Arial" w:cs="Arial"/>
          <w:sz w:val="23"/>
          <w:szCs w:val="23"/>
        </w:rPr>
        <w:t>in the course of</w:t>
      </w:r>
      <w:proofErr w:type="gramEnd"/>
      <w:r w:rsidRPr="00A5323C">
        <w:rPr>
          <w:rFonts w:ascii="Arial" w:hAnsi="Arial" w:cs="Arial"/>
          <w:sz w:val="23"/>
          <w:szCs w:val="23"/>
        </w:rPr>
        <w:t xml:space="preserve"> an activity so that material harm to the environment (within the meaning of section 147 of the POEO Act) is caused or threatened, the person carrying on the activity must immediately implement any Pollution Incident Response Management Plan in relation to the activity required by Part 5.7A of the POEO Act. </w:t>
      </w:r>
    </w:p>
    <w:p w14:paraId="128D9F5F" w14:textId="77777777" w:rsidR="002F40A8" w:rsidRPr="00A5323C" w:rsidRDefault="002F40A8" w:rsidP="002F40A8">
      <w:pPr>
        <w:pStyle w:val="Default"/>
        <w:rPr>
          <w:rFonts w:ascii="Arial" w:hAnsi="Arial" w:cs="Arial"/>
          <w:sz w:val="23"/>
          <w:szCs w:val="23"/>
        </w:rPr>
      </w:pPr>
    </w:p>
    <w:p w14:paraId="5E27CCC3"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The purpose of this Management Plan is to provide a consistent and effective emergency response to any chemical spills which may impact on the site and its surrounding areas, including the control of water levels in our dams which may flow into neighbouring rivers and banks.</w:t>
      </w:r>
    </w:p>
    <w:p w14:paraId="37E73918" w14:textId="77777777" w:rsidR="002F40A8" w:rsidRPr="00CD3D63" w:rsidRDefault="002F40A8" w:rsidP="00CD3D63">
      <w:pPr>
        <w:pStyle w:val="Heading1"/>
        <w:numPr>
          <w:ilvl w:val="0"/>
          <w:numId w:val="15"/>
        </w:numPr>
        <w:rPr>
          <w:b/>
        </w:rPr>
      </w:pPr>
      <w:bookmarkStart w:id="1" w:name="_Toc40178097"/>
      <w:r w:rsidRPr="00CD3D63">
        <w:rPr>
          <w:b/>
        </w:rPr>
        <w:t>S</w:t>
      </w:r>
      <w:r w:rsidR="00AA3039" w:rsidRPr="00CD3D63">
        <w:rPr>
          <w:b/>
        </w:rPr>
        <w:t>cope</w:t>
      </w:r>
      <w:bookmarkEnd w:id="1"/>
    </w:p>
    <w:p w14:paraId="3C8628E8"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 xml:space="preserve">This PIRMP covers </w:t>
      </w:r>
      <w:r w:rsidR="005161A6" w:rsidRPr="00A5323C">
        <w:rPr>
          <w:rFonts w:ascii="Arial" w:hAnsi="Arial" w:cs="Arial"/>
          <w:sz w:val="23"/>
          <w:szCs w:val="23"/>
        </w:rPr>
        <w:t>D</w:t>
      </w:r>
      <w:r w:rsidR="00233914">
        <w:rPr>
          <w:rFonts w:ascii="Arial" w:hAnsi="Arial" w:cs="Arial"/>
          <w:sz w:val="23"/>
          <w:szCs w:val="23"/>
        </w:rPr>
        <w:t>W</w:t>
      </w:r>
      <w:r w:rsidR="005161A6" w:rsidRPr="00A5323C">
        <w:rPr>
          <w:rFonts w:ascii="Arial" w:hAnsi="Arial" w:cs="Arial"/>
          <w:sz w:val="23"/>
          <w:szCs w:val="23"/>
        </w:rPr>
        <w:t xml:space="preserve">AU’s </w:t>
      </w:r>
      <w:r w:rsidRPr="00A5323C">
        <w:rPr>
          <w:rFonts w:ascii="Arial" w:hAnsi="Arial" w:cs="Arial"/>
          <w:sz w:val="23"/>
          <w:szCs w:val="23"/>
        </w:rPr>
        <w:t xml:space="preserve">Bombala sawmill facility. This plan applies to the whole site.   </w:t>
      </w:r>
    </w:p>
    <w:p w14:paraId="01DC284C" w14:textId="77777777" w:rsidR="002F40A8" w:rsidRPr="00CD3D63" w:rsidRDefault="002F40A8" w:rsidP="00CD3D63">
      <w:pPr>
        <w:pStyle w:val="Heading1"/>
        <w:numPr>
          <w:ilvl w:val="0"/>
          <w:numId w:val="15"/>
        </w:numPr>
        <w:rPr>
          <w:b/>
        </w:rPr>
      </w:pPr>
      <w:bookmarkStart w:id="2" w:name="_Toc40178098"/>
      <w:r w:rsidRPr="00CD3D63">
        <w:rPr>
          <w:b/>
        </w:rPr>
        <w:t>Legislative Requirements</w:t>
      </w:r>
      <w:bookmarkEnd w:id="2"/>
    </w:p>
    <w:p w14:paraId="7602A12E"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 xml:space="preserve">Specific legislative requirements for the development and implementation on this PIRMP are provided in the following table. </w:t>
      </w:r>
    </w:p>
    <w:p w14:paraId="5DEE5D0B" w14:textId="77777777" w:rsidR="002F40A8" w:rsidRPr="00A5323C" w:rsidRDefault="002F40A8" w:rsidP="002F40A8">
      <w:pPr>
        <w:tabs>
          <w:tab w:val="left" w:pos="3355"/>
        </w:tabs>
        <w:rPr>
          <w:rFonts w:ascii="Arial" w:hAnsi="Arial" w:cs="Arial"/>
          <w:sz w:val="23"/>
          <w:szCs w:val="23"/>
        </w:rPr>
      </w:pPr>
    </w:p>
    <w:tbl>
      <w:tblPr>
        <w:tblStyle w:val="TableGrid"/>
        <w:tblW w:w="0" w:type="auto"/>
        <w:tblLook w:val="04A0" w:firstRow="1" w:lastRow="0" w:firstColumn="1" w:lastColumn="0" w:noHBand="0" w:noVBand="1"/>
      </w:tblPr>
      <w:tblGrid>
        <w:gridCol w:w="9016"/>
      </w:tblGrid>
      <w:tr w:rsidR="002F40A8" w:rsidRPr="00A5323C" w14:paraId="3773A4E0" w14:textId="77777777" w:rsidTr="000610BE">
        <w:tc>
          <w:tcPr>
            <w:tcW w:w="9350" w:type="dxa"/>
          </w:tcPr>
          <w:p w14:paraId="1C745F2B" w14:textId="77777777" w:rsidR="002F40A8" w:rsidRPr="00A5323C" w:rsidRDefault="002F40A8" w:rsidP="000610BE">
            <w:pPr>
              <w:tabs>
                <w:tab w:val="left" w:pos="3355"/>
              </w:tabs>
              <w:rPr>
                <w:rFonts w:ascii="Arial" w:hAnsi="Arial" w:cs="Arial"/>
                <w:i/>
                <w:sz w:val="23"/>
                <w:szCs w:val="23"/>
              </w:rPr>
            </w:pPr>
            <w:r w:rsidRPr="00A5323C">
              <w:rPr>
                <w:rFonts w:ascii="Arial" w:hAnsi="Arial" w:cs="Arial"/>
                <w:sz w:val="23"/>
                <w:szCs w:val="23"/>
              </w:rPr>
              <w:t xml:space="preserve">Part 5.7 A of the </w:t>
            </w:r>
            <w:r w:rsidRPr="00A5323C">
              <w:rPr>
                <w:rFonts w:ascii="Arial" w:hAnsi="Arial" w:cs="Arial"/>
                <w:i/>
                <w:sz w:val="23"/>
                <w:szCs w:val="23"/>
              </w:rPr>
              <w:t>Protection of the Environment Operations Act 1997 (POEO Act)</w:t>
            </w:r>
          </w:p>
        </w:tc>
      </w:tr>
      <w:tr w:rsidR="002F40A8" w:rsidRPr="00A5323C" w14:paraId="24913435" w14:textId="77777777" w:rsidTr="000610BE">
        <w:tc>
          <w:tcPr>
            <w:tcW w:w="9350" w:type="dxa"/>
          </w:tcPr>
          <w:p w14:paraId="6A88FE50" w14:textId="77777777" w:rsidR="002F40A8" w:rsidRPr="00A5323C" w:rsidRDefault="002F40A8" w:rsidP="000610BE">
            <w:pPr>
              <w:tabs>
                <w:tab w:val="left" w:pos="3355"/>
              </w:tabs>
              <w:rPr>
                <w:rFonts w:ascii="Arial" w:hAnsi="Arial" w:cs="Arial"/>
                <w:b/>
                <w:i/>
                <w:sz w:val="23"/>
                <w:szCs w:val="23"/>
              </w:rPr>
            </w:pPr>
            <w:r w:rsidRPr="00A5323C">
              <w:rPr>
                <w:rFonts w:ascii="Arial" w:hAnsi="Arial" w:cs="Arial"/>
                <w:sz w:val="23"/>
                <w:szCs w:val="23"/>
              </w:rPr>
              <w:t xml:space="preserve">Part 5.7 A of the </w:t>
            </w:r>
            <w:r w:rsidRPr="00A5323C">
              <w:rPr>
                <w:rFonts w:ascii="Arial" w:hAnsi="Arial" w:cs="Arial"/>
                <w:i/>
                <w:sz w:val="23"/>
                <w:szCs w:val="23"/>
              </w:rPr>
              <w:t>Protection of the Environment Legislation Amendment Act 2011 (POELLA Act)</w:t>
            </w:r>
          </w:p>
        </w:tc>
      </w:tr>
      <w:tr w:rsidR="002F40A8" w:rsidRPr="00A5323C" w14:paraId="38FE6D3E" w14:textId="77777777" w:rsidTr="000610BE">
        <w:tc>
          <w:tcPr>
            <w:tcW w:w="9350" w:type="dxa"/>
          </w:tcPr>
          <w:p w14:paraId="718C935E" w14:textId="77777777" w:rsidR="002F40A8" w:rsidRPr="00A5323C" w:rsidRDefault="002F40A8" w:rsidP="000610BE">
            <w:pPr>
              <w:tabs>
                <w:tab w:val="left" w:pos="3355"/>
              </w:tabs>
              <w:rPr>
                <w:rFonts w:ascii="Arial" w:hAnsi="Arial" w:cs="Arial"/>
                <w:i/>
                <w:sz w:val="23"/>
                <w:szCs w:val="23"/>
              </w:rPr>
            </w:pPr>
            <w:r w:rsidRPr="00A5323C">
              <w:rPr>
                <w:rFonts w:ascii="Arial" w:hAnsi="Arial" w:cs="Arial"/>
                <w:sz w:val="23"/>
                <w:szCs w:val="23"/>
              </w:rPr>
              <w:t xml:space="preserve">The </w:t>
            </w:r>
            <w:r w:rsidRPr="00A5323C">
              <w:rPr>
                <w:rFonts w:ascii="Arial" w:hAnsi="Arial" w:cs="Arial"/>
                <w:i/>
                <w:sz w:val="23"/>
                <w:szCs w:val="23"/>
              </w:rPr>
              <w:t xml:space="preserve">Protection of the Environment Operations (General) Amendment (Pollution Incident Response Management </w:t>
            </w:r>
            <w:proofErr w:type="gramStart"/>
            <w:r w:rsidRPr="00A5323C">
              <w:rPr>
                <w:rFonts w:ascii="Arial" w:hAnsi="Arial" w:cs="Arial"/>
                <w:i/>
                <w:sz w:val="23"/>
                <w:szCs w:val="23"/>
              </w:rPr>
              <w:t>Plans)Regulation</w:t>
            </w:r>
            <w:proofErr w:type="gramEnd"/>
            <w:r w:rsidRPr="00A5323C">
              <w:rPr>
                <w:rFonts w:ascii="Arial" w:hAnsi="Arial" w:cs="Arial"/>
                <w:i/>
                <w:sz w:val="23"/>
                <w:szCs w:val="23"/>
              </w:rPr>
              <w:t xml:space="preserve"> 2012</w:t>
            </w:r>
          </w:p>
        </w:tc>
      </w:tr>
      <w:tr w:rsidR="002F40A8" w:rsidRPr="00A5323C" w14:paraId="23337C0C" w14:textId="77777777" w:rsidTr="000610BE">
        <w:tc>
          <w:tcPr>
            <w:tcW w:w="9350" w:type="dxa"/>
          </w:tcPr>
          <w:p w14:paraId="13B1B32D" w14:textId="77777777" w:rsidR="002F40A8" w:rsidRPr="00A5323C" w:rsidRDefault="002F40A8" w:rsidP="000610BE">
            <w:pPr>
              <w:tabs>
                <w:tab w:val="left" w:pos="3355"/>
              </w:tabs>
              <w:rPr>
                <w:rFonts w:ascii="Arial" w:hAnsi="Arial" w:cs="Arial"/>
                <w:sz w:val="23"/>
                <w:szCs w:val="23"/>
              </w:rPr>
            </w:pPr>
            <w:r w:rsidRPr="00A5323C">
              <w:rPr>
                <w:rFonts w:ascii="Arial" w:hAnsi="Arial" w:cs="Arial"/>
                <w:sz w:val="23"/>
                <w:szCs w:val="23"/>
              </w:rPr>
              <w:t>Environment Protection License (EPL) 11205</w:t>
            </w:r>
          </w:p>
        </w:tc>
      </w:tr>
    </w:tbl>
    <w:p w14:paraId="092AA2C4" w14:textId="77777777" w:rsidR="002F40A8" w:rsidRPr="00A5323C" w:rsidRDefault="002F40A8" w:rsidP="002F40A8">
      <w:pPr>
        <w:tabs>
          <w:tab w:val="left" w:pos="3355"/>
        </w:tabs>
        <w:rPr>
          <w:rFonts w:ascii="Arial" w:hAnsi="Arial" w:cs="Arial"/>
          <w:sz w:val="23"/>
          <w:szCs w:val="23"/>
        </w:rPr>
      </w:pPr>
    </w:p>
    <w:p w14:paraId="43B2FAD7" w14:textId="77777777" w:rsidR="002F40A8" w:rsidRPr="00CD3D63" w:rsidRDefault="002F40A8" w:rsidP="00CD3D63">
      <w:pPr>
        <w:pStyle w:val="Heading1"/>
        <w:numPr>
          <w:ilvl w:val="0"/>
          <w:numId w:val="15"/>
        </w:numPr>
        <w:rPr>
          <w:b/>
        </w:rPr>
      </w:pPr>
      <w:bookmarkStart w:id="3" w:name="_Toc40178099"/>
      <w:r w:rsidRPr="00CD3D63">
        <w:rPr>
          <w:b/>
        </w:rPr>
        <w:t>Terms and Definitions</w:t>
      </w:r>
      <w:bookmarkEnd w:id="3"/>
      <w:r w:rsidRPr="00CD3D63">
        <w:rPr>
          <w:b/>
        </w:rPr>
        <w:t xml:space="preserve"> </w:t>
      </w:r>
    </w:p>
    <w:p w14:paraId="444DE871" w14:textId="77777777" w:rsidR="00440535" w:rsidRPr="00A5323C" w:rsidRDefault="00440535" w:rsidP="00440535">
      <w:pPr>
        <w:rPr>
          <w:rFonts w:ascii="Arial" w:hAnsi="Arial" w:cs="Arial"/>
        </w:rPr>
      </w:pPr>
    </w:p>
    <w:p w14:paraId="7BDB04D3"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 xml:space="preserve">Definition of a pollution incident </w:t>
      </w:r>
    </w:p>
    <w:p w14:paraId="1C550153"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 xml:space="preserve">A pollution incident means an incident or set of circumstances during or as a consequence of which there is likely to be a leak, spill or other escape or deposit of a substance, as a result of which pollution has occurred, is occurring or is likely to occur .It includes an incident or set of circumstances in which a substance has been placed or </w:t>
      </w:r>
      <w:r w:rsidRPr="00A5323C">
        <w:rPr>
          <w:rFonts w:ascii="Arial" w:hAnsi="Arial" w:cs="Arial"/>
          <w:sz w:val="23"/>
          <w:szCs w:val="23"/>
        </w:rPr>
        <w:lastRenderedPageBreak/>
        <w:t xml:space="preserve">disposed of on premises, but it does not include an incident or set of circumstances involving only the emission of any noise. </w:t>
      </w:r>
    </w:p>
    <w:p w14:paraId="04208B92" w14:textId="77777777" w:rsidR="002F40A8" w:rsidRPr="00A5323C" w:rsidRDefault="002F40A8" w:rsidP="002F40A8">
      <w:pPr>
        <w:tabs>
          <w:tab w:val="left" w:pos="3355"/>
        </w:tabs>
        <w:rPr>
          <w:rFonts w:ascii="Arial" w:hAnsi="Arial" w:cs="Arial"/>
          <w:sz w:val="23"/>
          <w:szCs w:val="23"/>
        </w:rPr>
      </w:pPr>
      <w:r w:rsidRPr="00A5323C">
        <w:rPr>
          <w:rFonts w:ascii="Arial" w:hAnsi="Arial" w:cs="Arial"/>
          <w:sz w:val="23"/>
          <w:szCs w:val="23"/>
        </w:rPr>
        <w:t xml:space="preserve">Abbreviations </w:t>
      </w:r>
    </w:p>
    <w:tbl>
      <w:tblPr>
        <w:tblStyle w:val="TableGrid"/>
        <w:tblW w:w="0" w:type="auto"/>
        <w:tblLook w:val="04A0" w:firstRow="1" w:lastRow="0" w:firstColumn="1" w:lastColumn="0" w:noHBand="0" w:noVBand="1"/>
      </w:tblPr>
      <w:tblGrid>
        <w:gridCol w:w="4503"/>
        <w:gridCol w:w="4513"/>
      </w:tblGrid>
      <w:tr w:rsidR="002F40A8" w:rsidRPr="00A5323C" w14:paraId="4186446C" w14:textId="77777777" w:rsidTr="003663CD">
        <w:tc>
          <w:tcPr>
            <w:tcW w:w="4503" w:type="dxa"/>
            <w:shd w:val="clear" w:color="auto" w:fill="808080" w:themeFill="background1" w:themeFillShade="80"/>
          </w:tcPr>
          <w:p w14:paraId="6F971F47" w14:textId="77777777" w:rsidR="002F40A8" w:rsidRPr="00A5323C" w:rsidRDefault="002F40A8" w:rsidP="000610BE">
            <w:pPr>
              <w:tabs>
                <w:tab w:val="left" w:pos="3355"/>
              </w:tabs>
              <w:rPr>
                <w:rFonts w:ascii="Arial" w:hAnsi="Arial" w:cs="Arial"/>
                <w:color w:val="FFFFFF" w:themeColor="background1"/>
                <w:sz w:val="23"/>
                <w:szCs w:val="23"/>
              </w:rPr>
            </w:pPr>
            <w:r w:rsidRPr="00A5323C">
              <w:rPr>
                <w:rFonts w:ascii="Arial" w:hAnsi="Arial" w:cs="Arial"/>
                <w:color w:val="FFFFFF" w:themeColor="background1"/>
                <w:sz w:val="23"/>
                <w:szCs w:val="23"/>
              </w:rPr>
              <w:t>Abbreviation</w:t>
            </w:r>
          </w:p>
        </w:tc>
        <w:tc>
          <w:tcPr>
            <w:tcW w:w="4513" w:type="dxa"/>
            <w:shd w:val="clear" w:color="auto" w:fill="808080" w:themeFill="background1" w:themeFillShade="80"/>
          </w:tcPr>
          <w:p w14:paraId="1397CC53" w14:textId="77777777" w:rsidR="002F40A8" w:rsidRPr="00A5323C" w:rsidRDefault="002F40A8" w:rsidP="000610BE">
            <w:pPr>
              <w:tabs>
                <w:tab w:val="left" w:pos="3355"/>
              </w:tabs>
              <w:rPr>
                <w:rFonts w:ascii="Arial" w:hAnsi="Arial" w:cs="Arial"/>
                <w:color w:val="FFFFFF" w:themeColor="background1"/>
                <w:sz w:val="23"/>
                <w:szCs w:val="23"/>
              </w:rPr>
            </w:pPr>
            <w:r w:rsidRPr="00A5323C">
              <w:rPr>
                <w:rFonts w:ascii="Arial" w:hAnsi="Arial" w:cs="Arial"/>
                <w:color w:val="FFFFFF" w:themeColor="background1"/>
                <w:sz w:val="23"/>
                <w:szCs w:val="23"/>
              </w:rPr>
              <w:t xml:space="preserve">Explanation </w:t>
            </w:r>
          </w:p>
        </w:tc>
      </w:tr>
      <w:tr w:rsidR="002F40A8" w:rsidRPr="00A5323C" w14:paraId="50494EB9" w14:textId="77777777" w:rsidTr="003663CD">
        <w:tc>
          <w:tcPr>
            <w:tcW w:w="4503" w:type="dxa"/>
          </w:tcPr>
          <w:p w14:paraId="56FBCCE2" w14:textId="77777777" w:rsidR="002F40A8" w:rsidRPr="00A5323C" w:rsidRDefault="002F40A8" w:rsidP="000610BE">
            <w:pPr>
              <w:tabs>
                <w:tab w:val="left" w:pos="3355"/>
              </w:tabs>
              <w:rPr>
                <w:rFonts w:ascii="Arial" w:hAnsi="Arial" w:cs="Arial"/>
                <w:sz w:val="23"/>
                <w:szCs w:val="23"/>
              </w:rPr>
            </w:pPr>
            <w:r w:rsidRPr="00A5323C">
              <w:rPr>
                <w:rFonts w:ascii="Arial" w:hAnsi="Arial" w:cs="Arial"/>
                <w:sz w:val="23"/>
                <w:szCs w:val="23"/>
              </w:rPr>
              <w:t>NSW EPA</w:t>
            </w:r>
          </w:p>
        </w:tc>
        <w:tc>
          <w:tcPr>
            <w:tcW w:w="4513" w:type="dxa"/>
          </w:tcPr>
          <w:p w14:paraId="14EFD84A" w14:textId="77777777" w:rsidR="002F40A8" w:rsidRPr="00A5323C" w:rsidRDefault="002F40A8" w:rsidP="000610BE">
            <w:pPr>
              <w:tabs>
                <w:tab w:val="left" w:pos="3355"/>
              </w:tabs>
              <w:rPr>
                <w:rFonts w:ascii="Arial" w:hAnsi="Arial" w:cs="Arial"/>
                <w:sz w:val="23"/>
                <w:szCs w:val="23"/>
              </w:rPr>
            </w:pPr>
            <w:r w:rsidRPr="00A5323C">
              <w:rPr>
                <w:rFonts w:ascii="Arial" w:hAnsi="Arial" w:cs="Arial"/>
                <w:sz w:val="23"/>
                <w:szCs w:val="23"/>
              </w:rPr>
              <w:t>New South Wales Environmental Protection Authority</w:t>
            </w:r>
          </w:p>
        </w:tc>
      </w:tr>
      <w:tr w:rsidR="002F40A8" w:rsidRPr="00A5323C" w14:paraId="457718DA" w14:textId="77777777" w:rsidTr="003663CD">
        <w:tc>
          <w:tcPr>
            <w:tcW w:w="4503" w:type="dxa"/>
          </w:tcPr>
          <w:p w14:paraId="275DDFC2" w14:textId="77777777" w:rsidR="002F40A8" w:rsidRPr="00A5323C" w:rsidRDefault="002F40A8" w:rsidP="000610BE">
            <w:pPr>
              <w:tabs>
                <w:tab w:val="left" w:pos="3355"/>
              </w:tabs>
              <w:rPr>
                <w:rFonts w:ascii="Arial" w:hAnsi="Arial" w:cs="Arial"/>
                <w:sz w:val="23"/>
                <w:szCs w:val="23"/>
              </w:rPr>
            </w:pPr>
            <w:r w:rsidRPr="00A5323C">
              <w:rPr>
                <w:rFonts w:ascii="Arial" w:hAnsi="Arial" w:cs="Arial"/>
                <w:sz w:val="23"/>
                <w:szCs w:val="23"/>
              </w:rPr>
              <w:t>PIRMP</w:t>
            </w:r>
          </w:p>
        </w:tc>
        <w:tc>
          <w:tcPr>
            <w:tcW w:w="4513" w:type="dxa"/>
          </w:tcPr>
          <w:p w14:paraId="575DD311" w14:textId="77777777" w:rsidR="002F40A8" w:rsidRPr="00A5323C" w:rsidRDefault="002F40A8" w:rsidP="000610BE">
            <w:pPr>
              <w:tabs>
                <w:tab w:val="left" w:pos="3355"/>
              </w:tabs>
              <w:rPr>
                <w:rFonts w:ascii="Arial" w:hAnsi="Arial" w:cs="Arial"/>
                <w:sz w:val="23"/>
                <w:szCs w:val="23"/>
              </w:rPr>
            </w:pPr>
            <w:r w:rsidRPr="00A5323C">
              <w:rPr>
                <w:rFonts w:ascii="Arial" w:hAnsi="Arial" w:cs="Arial"/>
                <w:sz w:val="23"/>
                <w:szCs w:val="23"/>
              </w:rPr>
              <w:t xml:space="preserve">Pollution Incident Response Management Plan </w:t>
            </w:r>
          </w:p>
        </w:tc>
      </w:tr>
    </w:tbl>
    <w:p w14:paraId="05014FB2" w14:textId="77777777" w:rsidR="002F40A8" w:rsidRPr="00A5323C" w:rsidRDefault="002F40A8" w:rsidP="002F40A8">
      <w:pPr>
        <w:tabs>
          <w:tab w:val="left" w:pos="3355"/>
        </w:tabs>
        <w:rPr>
          <w:rFonts w:ascii="Arial" w:hAnsi="Arial" w:cs="Arial"/>
          <w:sz w:val="23"/>
          <w:szCs w:val="23"/>
        </w:rPr>
      </w:pPr>
    </w:p>
    <w:p w14:paraId="1E5B13BE" w14:textId="77777777" w:rsidR="002F40A8" w:rsidRPr="00A5323C" w:rsidRDefault="002F40A8">
      <w:pPr>
        <w:rPr>
          <w:rFonts w:ascii="Arial" w:hAnsi="Arial" w:cs="Arial"/>
        </w:rPr>
      </w:pPr>
      <w:r w:rsidRPr="00A5323C">
        <w:rPr>
          <w:rFonts w:ascii="Arial" w:hAnsi="Arial" w:cs="Arial"/>
        </w:rPr>
        <w:t xml:space="preserve">MAKING THE PIRMP publicly available </w:t>
      </w:r>
    </w:p>
    <w:p w14:paraId="27111CB8" w14:textId="77777777" w:rsidR="006E60EE" w:rsidRPr="00A5323C" w:rsidRDefault="002F40A8" w:rsidP="006E60EE">
      <w:pPr>
        <w:rPr>
          <w:rFonts w:ascii="Arial" w:hAnsi="Arial" w:cs="Arial"/>
        </w:rPr>
      </w:pPr>
      <w:r w:rsidRPr="00A5323C">
        <w:rPr>
          <w:rFonts w:ascii="Arial" w:hAnsi="Arial" w:cs="Arial"/>
        </w:rPr>
        <w:t xml:space="preserve">A hard copy of the PIRMP is displayed in the Workshop, Green Mill, Treatment plant and the production office.  There will also be an online version on the website. </w:t>
      </w:r>
    </w:p>
    <w:p w14:paraId="56877744" w14:textId="77777777" w:rsidR="006E60EE" w:rsidRPr="00A5323C" w:rsidRDefault="006E60EE" w:rsidP="006E60EE">
      <w:pPr>
        <w:rPr>
          <w:rFonts w:ascii="Arial" w:hAnsi="Arial" w:cs="Arial"/>
        </w:rPr>
      </w:pPr>
      <w:r w:rsidRPr="00A5323C">
        <w:rPr>
          <w:rFonts w:ascii="Arial" w:hAnsi="Arial" w:cs="Arial"/>
        </w:rPr>
        <w:t>TESTING THE PIRMP</w:t>
      </w:r>
    </w:p>
    <w:p w14:paraId="25F73CED" w14:textId="77777777" w:rsidR="006049B4" w:rsidRPr="00AA6210" w:rsidRDefault="006E60EE" w:rsidP="006E60EE">
      <w:pPr>
        <w:rPr>
          <w:rFonts w:ascii="Arial" w:hAnsi="Arial" w:cs="Arial"/>
          <w:color w:val="FF0000"/>
        </w:rPr>
      </w:pPr>
      <w:r w:rsidRPr="00A5323C">
        <w:rPr>
          <w:rFonts w:ascii="Arial" w:hAnsi="Arial" w:cs="Arial"/>
        </w:rPr>
        <w:t>Dongwha acknowledges that the PIRMP need to be tested and maintained to ensure the information is accurate and up –to-date, and the PIRMP can be implemented in a workable and effective way.  The testing is done on site every year.  Desktop simulatio</w:t>
      </w:r>
      <w:r w:rsidR="00AF0B6A">
        <w:rPr>
          <w:rFonts w:ascii="Arial" w:hAnsi="Arial" w:cs="Arial"/>
        </w:rPr>
        <w:t xml:space="preserve">n –chemical spill was done </w:t>
      </w:r>
      <w:r w:rsidR="00AF0B6A" w:rsidRPr="004F04D7">
        <w:rPr>
          <w:rFonts w:ascii="Arial" w:hAnsi="Arial" w:cs="Arial"/>
        </w:rPr>
        <w:t xml:space="preserve">on </w:t>
      </w:r>
      <w:r w:rsidR="00B31E2E" w:rsidRPr="004F04D7">
        <w:rPr>
          <w:rFonts w:ascii="Arial" w:hAnsi="Arial" w:cs="Arial"/>
        </w:rPr>
        <w:t>29</w:t>
      </w:r>
      <w:r w:rsidR="00B31E2E" w:rsidRPr="004F04D7">
        <w:rPr>
          <w:rFonts w:ascii="Arial" w:hAnsi="Arial" w:cs="Arial"/>
          <w:vertAlign w:val="superscript"/>
        </w:rPr>
        <w:t>th</w:t>
      </w:r>
      <w:r w:rsidR="00B31E2E" w:rsidRPr="004F04D7">
        <w:rPr>
          <w:rFonts w:ascii="Arial" w:hAnsi="Arial" w:cs="Arial"/>
        </w:rPr>
        <w:t xml:space="preserve"> March</w:t>
      </w:r>
      <w:r w:rsidR="00AF0B6A" w:rsidRPr="004F04D7">
        <w:rPr>
          <w:rFonts w:ascii="Arial" w:hAnsi="Arial" w:cs="Arial"/>
        </w:rPr>
        <w:t xml:space="preserve"> 202</w:t>
      </w:r>
      <w:r w:rsidR="00B31E2E" w:rsidRPr="004F04D7">
        <w:rPr>
          <w:rFonts w:ascii="Arial" w:hAnsi="Arial" w:cs="Arial"/>
        </w:rPr>
        <w:t>1</w:t>
      </w:r>
      <w:r w:rsidRPr="004F04D7">
        <w:rPr>
          <w:rFonts w:ascii="Arial" w:hAnsi="Arial" w:cs="Arial"/>
        </w:rPr>
        <w:t xml:space="preserve"> and Mock spill was done </w:t>
      </w:r>
      <w:r w:rsidR="004F04D7" w:rsidRPr="004F04D7">
        <w:rPr>
          <w:rFonts w:ascii="Arial" w:hAnsi="Arial" w:cs="Arial"/>
        </w:rPr>
        <w:t>at</w:t>
      </w:r>
      <w:r w:rsidRPr="004F04D7">
        <w:rPr>
          <w:rFonts w:ascii="Arial" w:hAnsi="Arial" w:cs="Arial"/>
        </w:rPr>
        <w:t xml:space="preserve"> th</w:t>
      </w:r>
      <w:r w:rsidR="00AF0B6A" w:rsidRPr="004F04D7">
        <w:rPr>
          <w:rFonts w:ascii="Arial" w:hAnsi="Arial" w:cs="Arial"/>
        </w:rPr>
        <w:t xml:space="preserve">e </w:t>
      </w:r>
      <w:r w:rsidR="004F04D7" w:rsidRPr="004F04D7">
        <w:rPr>
          <w:rFonts w:ascii="Arial" w:hAnsi="Arial" w:cs="Arial"/>
        </w:rPr>
        <w:t>T</w:t>
      </w:r>
      <w:r w:rsidR="00AF0B6A" w:rsidRPr="004F04D7">
        <w:rPr>
          <w:rFonts w:ascii="Arial" w:hAnsi="Arial" w:cs="Arial"/>
        </w:rPr>
        <w:t xml:space="preserve">reatment </w:t>
      </w:r>
      <w:r w:rsidR="004F04D7" w:rsidRPr="004F04D7">
        <w:rPr>
          <w:rFonts w:ascii="Arial" w:hAnsi="Arial" w:cs="Arial"/>
        </w:rPr>
        <w:t>P</w:t>
      </w:r>
      <w:r w:rsidR="00AF0B6A" w:rsidRPr="004F04D7">
        <w:rPr>
          <w:rFonts w:ascii="Arial" w:hAnsi="Arial" w:cs="Arial"/>
        </w:rPr>
        <w:t>lant</w:t>
      </w:r>
      <w:r w:rsidR="004F04D7" w:rsidRPr="004F04D7">
        <w:rPr>
          <w:rFonts w:ascii="Arial" w:hAnsi="Arial" w:cs="Arial"/>
        </w:rPr>
        <w:t xml:space="preserve"> H2F Mixing area</w:t>
      </w:r>
      <w:r w:rsidR="00AF0B6A" w:rsidRPr="004F04D7">
        <w:rPr>
          <w:rFonts w:ascii="Arial" w:hAnsi="Arial" w:cs="Arial"/>
        </w:rPr>
        <w:t xml:space="preserve"> on </w:t>
      </w:r>
      <w:r w:rsidR="004F04D7" w:rsidRPr="004F04D7">
        <w:rPr>
          <w:rFonts w:ascii="Arial" w:hAnsi="Arial" w:cs="Arial"/>
        </w:rPr>
        <w:t>22nd</w:t>
      </w:r>
      <w:r w:rsidR="00AF0B6A" w:rsidRPr="004F04D7">
        <w:rPr>
          <w:rFonts w:ascii="Arial" w:hAnsi="Arial" w:cs="Arial"/>
        </w:rPr>
        <w:t xml:space="preserve"> </w:t>
      </w:r>
      <w:r w:rsidR="004F04D7" w:rsidRPr="004F04D7">
        <w:rPr>
          <w:rFonts w:ascii="Arial" w:hAnsi="Arial" w:cs="Arial"/>
        </w:rPr>
        <w:t>April</w:t>
      </w:r>
      <w:r w:rsidR="00AF0B6A" w:rsidRPr="004F04D7">
        <w:rPr>
          <w:rFonts w:ascii="Arial" w:hAnsi="Arial" w:cs="Arial"/>
        </w:rPr>
        <w:t xml:space="preserve"> 202</w:t>
      </w:r>
      <w:r w:rsidR="004F04D7" w:rsidRPr="004F04D7">
        <w:rPr>
          <w:rFonts w:ascii="Arial" w:hAnsi="Arial" w:cs="Arial"/>
        </w:rPr>
        <w:t>1</w:t>
      </w:r>
      <w:r w:rsidRPr="004F04D7">
        <w:rPr>
          <w:rFonts w:ascii="Arial" w:hAnsi="Arial" w:cs="Arial"/>
        </w:rPr>
        <w:t xml:space="preserve">. </w:t>
      </w:r>
    </w:p>
    <w:p w14:paraId="18E9260B" w14:textId="77777777" w:rsidR="006E60EE" w:rsidRPr="00A5323C" w:rsidRDefault="006E60EE" w:rsidP="006E60EE">
      <w:pPr>
        <w:rPr>
          <w:rFonts w:ascii="Arial" w:hAnsi="Arial" w:cs="Arial"/>
        </w:rPr>
      </w:pPr>
      <w:r w:rsidRPr="00A5323C">
        <w:rPr>
          <w:rFonts w:ascii="Arial" w:hAnsi="Arial" w:cs="Arial"/>
        </w:rPr>
        <w:t xml:space="preserve">In addition to the mock </w:t>
      </w:r>
      <w:r w:rsidR="00440535" w:rsidRPr="00A5323C">
        <w:rPr>
          <w:rFonts w:ascii="Arial" w:hAnsi="Arial" w:cs="Arial"/>
        </w:rPr>
        <w:t>test,</w:t>
      </w:r>
      <w:r w:rsidRPr="00A5323C">
        <w:rPr>
          <w:rFonts w:ascii="Arial" w:hAnsi="Arial" w:cs="Arial"/>
        </w:rPr>
        <w:t xml:space="preserve"> The PIRMP will also be tested within any month of any pollution incident. The resulting of all testing of the PIRMP will be recorded. </w:t>
      </w:r>
    </w:p>
    <w:p w14:paraId="43653496" w14:textId="77777777" w:rsidR="006E60EE" w:rsidRPr="00CD3D63" w:rsidRDefault="00733B6B" w:rsidP="00CD3D63">
      <w:pPr>
        <w:pStyle w:val="Heading1"/>
        <w:numPr>
          <w:ilvl w:val="0"/>
          <w:numId w:val="15"/>
        </w:numPr>
        <w:rPr>
          <w:b/>
        </w:rPr>
      </w:pPr>
      <w:bookmarkStart w:id="4" w:name="_Toc40178100"/>
      <w:r w:rsidRPr="00CD3D63">
        <w:rPr>
          <w:b/>
        </w:rPr>
        <w:t>D</w:t>
      </w:r>
      <w:r w:rsidR="00D96C78" w:rsidRPr="00CD3D63">
        <w:rPr>
          <w:b/>
        </w:rPr>
        <w:t>escription of potential hazards and their likelihoods</w:t>
      </w:r>
      <w:bookmarkEnd w:id="4"/>
      <w:r w:rsidR="00D96C78" w:rsidRPr="00CD3D63">
        <w:rPr>
          <w:b/>
        </w:rPr>
        <w:t xml:space="preserve"> </w:t>
      </w:r>
    </w:p>
    <w:p w14:paraId="1C9F2800" w14:textId="77777777" w:rsidR="00440535" w:rsidRPr="00A5323C" w:rsidRDefault="00440535" w:rsidP="006E60EE">
      <w:pPr>
        <w:rPr>
          <w:rFonts w:ascii="Arial" w:hAnsi="Arial" w:cs="Arial"/>
        </w:rPr>
      </w:pPr>
    </w:p>
    <w:p w14:paraId="20CE42BF" w14:textId="77777777" w:rsidR="00643308" w:rsidRPr="00A5323C" w:rsidRDefault="006E60EE" w:rsidP="006E60EE">
      <w:pPr>
        <w:rPr>
          <w:rFonts w:ascii="Arial" w:hAnsi="Arial" w:cs="Arial"/>
        </w:rPr>
      </w:pPr>
      <w:r w:rsidRPr="00A5323C">
        <w:rPr>
          <w:rFonts w:ascii="Arial" w:hAnsi="Arial" w:cs="Arial"/>
        </w:rPr>
        <w:t xml:space="preserve">Dongwha undertakes a risk assessment of their premises to identify hazards that needs to </w:t>
      </w:r>
      <w:r w:rsidR="00440535" w:rsidRPr="00A5323C">
        <w:rPr>
          <w:rFonts w:ascii="Arial" w:hAnsi="Arial" w:cs="Arial"/>
        </w:rPr>
        <w:t>manage</w:t>
      </w:r>
      <w:r w:rsidRPr="00A5323C">
        <w:rPr>
          <w:rFonts w:ascii="Arial" w:hAnsi="Arial" w:cs="Arial"/>
        </w:rPr>
        <w:t xml:space="preserve"> to minimise the potential for an incident. </w:t>
      </w:r>
    </w:p>
    <w:p w14:paraId="23E35C73" w14:textId="77777777" w:rsidR="000B58DE" w:rsidRPr="00A5323C" w:rsidRDefault="000B58DE" w:rsidP="000B58DE">
      <w:pPr>
        <w:pStyle w:val="Default"/>
        <w:rPr>
          <w:rFonts w:ascii="Arial" w:hAnsi="Arial" w:cs="Arial"/>
          <w:bCs/>
        </w:rPr>
      </w:pPr>
      <w:r w:rsidRPr="00A5323C">
        <w:rPr>
          <w:rFonts w:ascii="Arial" w:hAnsi="Arial" w:cs="Arial"/>
          <w:bCs/>
        </w:rPr>
        <w:t>Potential Chemical Hazards</w:t>
      </w:r>
    </w:p>
    <w:p w14:paraId="645E710E" w14:textId="77777777" w:rsidR="000B58DE" w:rsidRPr="00A5323C" w:rsidRDefault="000B58DE" w:rsidP="000B58DE">
      <w:pPr>
        <w:pStyle w:val="Default"/>
        <w:rPr>
          <w:rFonts w:ascii="Arial" w:hAnsi="Arial" w:cs="Arial"/>
          <w:sz w:val="40"/>
          <w:szCs w:val="40"/>
        </w:rPr>
      </w:pPr>
    </w:p>
    <w:p w14:paraId="162418A7" w14:textId="77777777" w:rsidR="000B58DE" w:rsidRPr="00A5323C" w:rsidRDefault="000B58DE" w:rsidP="000B58DE">
      <w:pPr>
        <w:pStyle w:val="Default"/>
        <w:rPr>
          <w:rFonts w:ascii="Arial" w:hAnsi="Arial" w:cs="Arial"/>
          <w:sz w:val="23"/>
          <w:szCs w:val="23"/>
        </w:rPr>
      </w:pPr>
      <w:proofErr w:type="spellStart"/>
      <w:r w:rsidRPr="00A5323C">
        <w:rPr>
          <w:rFonts w:ascii="Arial" w:hAnsi="Arial" w:cs="Arial"/>
          <w:sz w:val="23"/>
          <w:szCs w:val="23"/>
        </w:rPr>
        <w:t>Impretect</w:t>
      </w:r>
      <w:proofErr w:type="spellEnd"/>
      <w:r w:rsidRPr="00A5323C">
        <w:rPr>
          <w:rFonts w:ascii="Arial" w:hAnsi="Arial" w:cs="Arial"/>
          <w:sz w:val="23"/>
          <w:szCs w:val="23"/>
        </w:rPr>
        <w:t xml:space="preserve"> CS (CCA oxide) is a dangerous good (class 8 sub-risk 6.1) and hazardous substance and should be handled with caution. All effort</w:t>
      </w:r>
      <w:r w:rsidR="003568C8" w:rsidRPr="00A5323C">
        <w:rPr>
          <w:rFonts w:ascii="Arial" w:hAnsi="Arial" w:cs="Arial"/>
          <w:sz w:val="23"/>
          <w:szCs w:val="23"/>
        </w:rPr>
        <w:t>s</w:t>
      </w:r>
      <w:r w:rsidRPr="00A5323C">
        <w:rPr>
          <w:rFonts w:ascii="Arial" w:hAnsi="Arial" w:cs="Arial"/>
          <w:sz w:val="23"/>
          <w:szCs w:val="23"/>
        </w:rPr>
        <w:t xml:space="preserve"> should be made when handling </w:t>
      </w:r>
      <w:proofErr w:type="spellStart"/>
      <w:r w:rsidRPr="00A5323C">
        <w:rPr>
          <w:rFonts w:ascii="Arial" w:hAnsi="Arial" w:cs="Arial"/>
          <w:sz w:val="23"/>
          <w:szCs w:val="23"/>
        </w:rPr>
        <w:t>Impretect</w:t>
      </w:r>
      <w:proofErr w:type="spellEnd"/>
      <w:r w:rsidRPr="00A5323C">
        <w:rPr>
          <w:rFonts w:ascii="Arial" w:hAnsi="Arial" w:cs="Arial"/>
          <w:sz w:val="23"/>
          <w:szCs w:val="23"/>
        </w:rPr>
        <w:t xml:space="preserve"> CS (CCA oxide) to </w:t>
      </w:r>
      <w:proofErr w:type="spellStart"/>
      <w:r w:rsidRPr="00A5323C">
        <w:rPr>
          <w:rFonts w:ascii="Arial" w:hAnsi="Arial" w:cs="Arial"/>
          <w:sz w:val="23"/>
          <w:szCs w:val="23"/>
        </w:rPr>
        <w:t>minimise</w:t>
      </w:r>
      <w:proofErr w:type="spellEnd"/>
      <w:r w:rsidRPr="00A5323C">
        <w:rPr>
          <w:rFonts w:ascii="Arial" w:hAnsi="Arial" w:cs="Arial"/>
          <w:sz w:val="23"/>
          <w:szCs w:val="23"/>
        </w:rPr>
        <w:t xml:space="preserve"> contact as it can prove toxic to humans by ingestion, </w:t>
      </w:r>
      <w:proofErr w:type="gramStart"/>
      <w:r w:rsidRPr="00A5323C">
        <w:rPr>
          <w:rFonts w:ascii="Arial" w:hAnsi="Arial" w:cs="Arial"/>
          <w:sz w:val="23"/>
          <w:szCs w:val="23"/>
        </w:rPr>
        <w:t>inhalation</w:t>
      </w:r>
      <w:proofErr w:type="gramEnd"/>
      <w:r w:rsidRPr="00A5323C">
        <w:rPr>
          <w:rFonts w:ascii="Arial" w:hAnsi="Arial" w:cs="Arial"/>
          <w:sz w:val="23"/>
          <w:szCs w:val="23"/>
        </w:rPr>
        <w:t xml:space="preserve"> and skin contact. </w:t>
      </w:r>
    </w:p>
    <w:p w14:paraId="01D28E19" w14:textId="77777777" w:rsidR="000B58DE" w:rsidRPr="00A5323C" w:rsidRDefault="000B58DE" w:rsidP="000B58DE">
      <w:pPr>
        <w:pStyle w:val="Default"/>
        <w:rPr>
          <w:rFonts w:ascii="Arial" w:hAnsi="Arial" w:cs="Arial"/>
          <w:sz w:val="23"/>
          <w:szCs w:val="23"/>
        </w:rPr>
      </w:pPr>
    </w:p>
    <w:p w14:paraId="05A1F6E1" w14:textId="77777777" w:rsidR="000B58DE" w:rsidRPr="00A5323C" w:rsidRDefault="000B58DE" w:rsidP="000B58DE">
      <w:pPr>
        <w:rPr>
          <w:rFonts w:ascii="Arial" w:hAnsi="Arial" w:cs="Arial"/>
          <w:sz w:val="23"/>
          <w:szCs w:val="23"/>
        </w:rPr>
      </w:pPr>
      <w:r w:rsidRPr="00A5323C">
        <w:rPr>
          <w:rFonts w:ascii="Arial" w:hAnsi="Arial" w:cs="Arial"/>
          <w:sz w:val="23"/>
          <w:szCs w:val="23"/>
        </w:rPr>
        <w:t>CCA (Copper Chromium Arsenate) Wood Preservative can create a significant environmental hazard. It is a Dangerous Good under the Australian Commonwealth Government “Code of Transport of Dangerous Goods by Road and Rail” and under Relevant State Legislation.</w:t>
      </w:r>
    </w:p>
    <w:p w14:paraId="3188C625" w14:textId="77777777" w:rsidR="000B58DE" w:rsidRPr="00A5323C" w:rsidRDefault="000B58DE" w:rsidP="000B58DE">
      <w:pPr>
        <w:rPr>
          <w:rFonts w:ascii="Arial" w:hAnsi="Arial" w:cs="Arial"/>
          <w:sz w:val="23"/>
          <w:szCs w:val="23"/>
        </w:rPr>
      </w:pPr>
      <w:r w:rsidRPr="00A5323C">
        <w:rPr>
          <w:rFonts w:ascii="Arial" w:hAnsi="Arial" w:cs="Arial"/>
          <w:sz w:val="23"/>
          <w:szCs w:val="23"/>
        </w:rPr>
        <w:t>It is a water-</w:t>
      </w:r>
      <w:proofErr w:type="spellStart"/>
      <w:r w:rsidRPr="00A5323C">
        <w:rPr>
          <w:rFonts w:ascii="Arial" w:hAnsi="Arial" w:cs="Arial"/>
          <w:sz w:val="23"/>
          <w:szCs w:val="23"/>
        </w:rPr>
        <w:t>Bourne</w:t>
      </w:r>
      <w:proofErr w:type="spellEnd"/>
      <w:r w:rsidRPr="00A5323C">
        <w:rPr>
          <w:rFonts w:ascii="Arial" w:hAnsi="Arial" w:cs="Arial"/>
          <w:sz w:val="23"/>
          <w:szCs w:val="23"/>
        </w:rPr>
        <w:t xml:space="preserve"> chemical and is not flammable, however heating of the liquid can produce toxic vapours, so care should be taken in the event of fire at the plant. In liquid form, CCA Wood Preservatives are acidic, with a pH range from 1.0 to 2.6.</w:t>
      </w:r>
    </w:p>
    <w:p w14:paraId="672650F2" w14:textId="77777777" w:rsidR="000B58DE" w:rsidRPr="00A5323C" w:rsidRDefault="000B58DE" w:rsidP="000B58DE">
      <w:pPr>
        <w:rPr>
          <w:rFonts w:ascii="Arial" w:hAnsi="Arial" w:cs="Arial"/>
          <w:color w:val="000000"/>
        </w:rPr>
      </w:pPr>
      <w:r w:rsidRPr="00A5323C">
        <w:rPr>
          <w:rFonts w:ascii="Arial" w:hAnsi="Arial" w:cs="Arial"/>
          <w:sz w:val="23"/>
          <w:szCs w:val="23"/>
        </w:rPr>
        <w:t>The constituents of CCA will form insoluble complexes with an increase in pH, therefore becoming less mobile in alkaline conditions.</w:t>
      </w:r>
    </w:p>
    <w:p w14:paraId="43FC4ADD" w14:textId="77777777" w:rsidR="000B58DE" w:rsidRPr="00720ADC" w:rsidRDefault="000B58DE" w:rsidP="00643308">
      <w:pPr>
        <w:rPr>
          <w:rFonts w:ascii="Arial" w:hAnsi="Arial" w:cs="Arial"/>
          <w:color w:val="0070C0"/>
        </w:rPr>
      </w:pPr>
    </w:p>
    <w:p w14:paraId="40D0D481" w14:textId="77777777" w:rsidR="000B58DE" w:rsidRPr="00720ADC" w:rsidRDefault="000B58DE" w:rsidP="00CD3D63">
      <w:pPr>
        <w:pStyle w:val="Heading1"/>
        <w:numPr>
          <w:ilvl w:val="0"/>
          <w:numId w:val="15"/>
        </w:numPr>
        <w:rPr>
          <w:b/>
        </w:rPr>
      </w:pPr>
      <w:r w:rsidRPr="00720ADC">
        <w:rPr>
          <w:b/>
        </w:rPr>
        <w:t>POTENTIAL HAZARDS</w:t>
      </w:r>
    </w:p>
    <w:p w14:paraId="26753900" w14:textId="77777777" w:rsidR="00643308" w:rsidRPr="00A5323C" w:rsidRDefault="007F460A" w:rsidP="00643308">
      <w:pPr>
        <w:rPr>
          <w:rFonts w:ascii="Arial" w:hAnsi="Arial" w:cs="Arial"/>
        </w:rPr>
      </w:pPr>
      <w:r w:rsidRPr="00A5323C">
        <w:rPr>
          <w:rFonts w:ascii="Arial" w:hAnsi="Arial" w:cs="Arial"/>
        </w:rPr>
        <w:t>Potential hazards include:</w:t>
      </w:r>
    </w:p>
    <w:p w14:paraId="7A186A32" w14:textId="77777777" w:rsidR="00643308" w:rsidRPr="00A5323C" w:rsidRDefault="00643308" w:rsidP="00643308">
      <w:pPr>
        <w:pStyle w:val="ListParagraph"/>
        <w:numPr>
          <w:ilvl w:val="0"/>
          <w:numId w:val="1"/>
        </w:numPr>
        <w:rPr>
          <w:rFonts w:ascii="Arial" w:hAnsi="Arial" w:cs="Arial"/>
        </w:rPr>
      </w:pPr>
      <w:r w:rsidRPr="00A5323C">
        <w:rPr>
          <w:rFonts w:ascii="Arial" w:hAnsi="Arial" w:cs="Arial"/>
        </w:rPr>
        <w:t xml:space="preserve">Workshop </w:t>
      </w:r>
    </w:p>
    <w:p w14:paraId="15AEFF05" w14:textId="77777777" w:rsidR="00643308" w:rsidRPr="00A5323C" w:rsidRDefault="00643308" w:rsidP="00643308">
      <w:pPr>
        <w:pStyle w:val="ListParagraph"/>
        <w:numPr>
          <w:ilvl w:val="0"/>
          <w:numId w:val="1"/>
        </w:numPr>
        <w:rPr>
          <w:rFonts w:ascii="Arial" w:hAnsi="Arial" w:cs="Arial"/>
        </w:rPr>
      </w:pPr>
      <w:r w:rsidRPr="00A5323C">
        <w:rPr>
          <w:rFonts w:ascii="Arial" w:hAnsi="Arial" w:cs="Arial"/>
        </w:rPr>
        <w:t xml:space="preserve">Aboveground </w:t>
      </w:r>
      <w:proofErr w:type="spellStart"/>
      <w:r w:rsidRPr="00A5323C">
        <w:rPr>
          <w:rFonts w:ascii="Arial" w:hAnsi="Arial" w:cs="Arial"/>
        </w:rPr>
        <w:t>self bunded</w:t>
      </w:r>
      <w:proofErr w:type="spellEnd"/>
      <w:r w:rsidRPr="00A5323C">
        <w:rPr>
          <w:rFonts w:ascii="Arial" w:hAnsi="Arial" w:cs="Arial"/>
        </w:rPr>
        <w:t xml:space="preserve"> diesel tank</w:t>
      </w:r>
    </w:p>
    <w:p w14:paraId="757A2A38" w14:textId="77777777" w:rsidR="00643308" w:rsidRPr="00A5323C" w:rsidRDefault="00643308" w:rsidP="00643308">
      <w:pPr>
        <w:pStyle w:val="ListParagraph"/>
        <w:numPr>
          <w:ilvl w:val="0"/>
          <w:numId w:val="1"/>
        </w:numPr>
        <w:rPr>
          <w:rFonts w:ascii="Arial" w:hAnsi="Arial" w:cs="Arial"/>
        </w:rPr>
      </w:pPr>
      <w:r w:rsidRPr="00A5323C">
        <w:rPr>
          <w:rFonts w:ascii="Arial" w:hAnsi="Arial" w:cs="Arial"/>
        </w:rPr>
        <w:t xml:space="preserve">Dust issues on site </w:t>
      </w:r>
    </w:p>
    <w:p w14:paraId="6AB2AA84" w14:textId="77777777" w:rsidR="00643308" w:rsidRPr="00A5323C" w:rsidRDefault="00643308" w:rsidP="00643308">
      <w:pPr>
        <w:pStyle w:val="ListParagraph"/>
        <w:numPr>
          <w:ilvl w:val="0"/>
          <w:numId w:val="1"/>
        </w:numPr>
        <w:rPr>
          <w:rFonts w:ascii="Arial" w:hAnsi="Arial" w:cs="Arial"/>
        </w:rPr>
      </w:pPr>
      <w:r w:rsidRPr="00A5323C">
        <w:rPr>
          <w:rFonts w:ascii="Arial" w:hAnsi="Arial" w:cs="Arial"/>
        </w:rPr>
        <w:t>Effluent storage septic tanks</w:t>
      </w:r>
    </w:p>
    <w:p w14:paraId="634473AD" w14:textId="77777777" w:rsidR="00643308" w:rsidRPr="00A5323C" w:rsidRDefault="00643308" w:rsidP="00643308">
      <w:pPr>
        <w:pStyle w:val="ListParagraph"/>
        <w:rPr>
          <w:rFonts w:ascii="Arial" w:hAnsi="Arial" w:cs="Arial"/>
        </w:rPr>
      </w:pPr>
    </w:p>
    <w:p w14:paraId="54169900" w14:textId="77777777" w:rsidR="000B58DE" w:rsidRPr="00A5323C" w:rsidRDefault="000B58DE" w:rsidP="000B58DE">
      <w:pPr>
        <w:pStyle w:val="ListParagraph"/>
        <w:ind w:left="0"/>
        <w:rPr>
          <w:rFonts w:ascii="Arial" w:hAnsi="Arial" w:cs="Arial"/>
        </w:rPr>
      </w:pPr>
      <w:r w:rsidRPr="00A5323C">
        <w:rPr>
          <w:rFonts w:ascii="Arial" w:hAnsi="Arial" w:cs="Arial"/>
        </w:rPr>
        <w:t xml:space="preserve">Dongwha has considered the other contributing circumstances that could contribute to a pollution incident. </w:t>
      </w:r>
      <w:r w:rsidR="00325789" w:rsidRPr="00A5323C">
        <w:rPr>
          <w:rFonts w:ascii="Arial" w:hAnsi="Arial" w:cs="Arial"/>
        </w:rPr>
        <w:t>There are no commercial businesses aroun</w:t>
      </w:r>
      <w:r w:rsidR="007F460A" w:rsidRPr="00A5323C">
        <w:rPr>
          <w:rFonts w:ascii="Arial" w:hAnsi="Arial" w:cs="Arial"/>
        </w:rPr>
        <w:t xml:space="preserve">d the site.  There are neighbouring properties. </w:t>
      </w:r>
    </w:p>
    <w:p w14:paraId="01F87716" w14:textId="77777777" w:rsidR="007F460A" w:rsidRPr="00A5323C" w:rsidRDefault="007F460A" w:rsidP="000B58DE">
      <w:pPr>
        <w:pStyle w:val="ListParagraph"/>
        <w:ind w:left="0"/>
        <w:rPr>
          <w:rFonts w:ascii="Arial" w:hAnsi="Arial" w:cs="Arial"/>
        </w:rPr>
      </w:pPr>
    </w:p>
    <w:p w14:paraId="33FD318D" w14:textId="77777777" w:rsidR="007F460A" w:rsidRPr="00A5323C" w:rsidRDefault="007F460A" w:rsidP="000B58DE">
      <w:pPr>
        <w:pStyle w:val="ListParagraph"/>
        <w:ind w:left="0"/>
        <w:rPr>
          <w:rFonts w:ascii="Arial" w:hAnsi="Arial" w:cs="Arial"/>
        </w:rPr>
      </w:pPr>
      <w:r w:rsidRPr="00A5323C">
        <w:rPr>
          <w:rFonts w:ascii="Arial" w:hAnsi="Arial" w:cs="Arial"/>
        </w:rPr>
        <w:t>The circumstances include:</w:t>
      </w:r>
    </w:p>
    <w:p w14:paraId="1362CEA9" w14:textId="77777777" w:rsidR="000B58DE" w:rsidRPr="00A5323C" w:rsidRDefault="000B58DE" w:rsidP="00643308">
      <w:pPr>
        <w:pStyle w:val="ListParagraph"/>
        <w:rPr>
          <w:rFonts w:ascii="Arial" w:hAnsi="Arial" w:cs="Arial"/>
        </w:rPr>
      </w:pPr>
    </w:p>
    <w:p w14:paraId="509EEB1B" w14:textId="77777777" w:rsidR="000B58DE" w:rsidRPr="00A5323C" w:rsidRDefault="000B58DE" w:rsidP="000B58DE">
      <w:pPr>
        <w:pStyle w:val="ListParagraph"/>
        <w:numPr>
          <w:ilvl w:val="0"/>
          <w:numId w:val="2"/>
        </w:numPr>
        <w:rPr>
          <w:rFonts w:ascii="Arial" w:hAnsi="Arial" w:cs="Arial"/>
        </w:rPr>
      </w:pPr>
      <w:r w:rsidRPr="00A5323C">
        <w:rPr>
          <w:rFonts w:ascii="Arial" w:hAnsi="Arial" w:cs="Arial"/>
        </w:rPr>
        <w:t>Power Failure</w:t>
      </w:r>
    </w:p>
    <w:p w14:paraId="7BAE501C" w14:textId="77777777" w:rsidR="000B58DE" w:rsidRPr="00A5323C" w:rsidRDefault="00B13815" w:rsidP="000B58DE">
      <w:pPr>
        <w:pStyle w:val="ListParagraph"/>
        <w:numPr>
          <w:ilvl w:val="0"/>
          <w:numId w:val="2"/>
        </w:numPr>
        <w:rPr>
          <w:rFonts w:ascii="Arial" w:hAnsi="Arial" w:cs="Arial"/>
        </w:rPr>
      </w:pPr>
      <w:r w:rsidRPr="00A5323C">
        <w:rPr>
          <w:rFonts w:ascii="Arial" w:hAnsi="Arial" w:cs="Arial"/>
        </w:rPr>
        <w:t>Fire</w:t>
      </w:r>
    </w:p>
    <w:p w14:paraId="69443230" w14:textId="77777777" w:rsidR="00B13815" w:rsidRPr="00A5323C" w:rsidRDefault="00B13815" w:rsidP="000B58DE">
      <w:pPr>
        <w:pStyle w:val="ListParagraph"/>
        <w:numPr>
          <w:ilvl w:val="0"/>
          <w:numId w:val="2"/>
        </w:numPr>
        <w:rPr>
          <w:rFonts w:ascii="Arial" w:hAnsi="Arial" w:cs="Arial"/>
        </w:rPr>
      </w:pPr>
      <w:r w:rsidRPr="00A5323C">
        <w:rPr>
          <w:rFonts w:ascii="Arial" w:hAnsi="Arial" w:cs="Arial"/>
        </w:rPr>
        <w:t xml:space="preserve">Bushfire </w:t>
      </w:r>
    </w:p>
    <w:p w14:paraId="78464A8E" w14:textId="77777777" w:rsidR="000B58DE" w:rsidRPr="00A5323C" w:rsidRDefault="000B58DE" w:rsidP="000B58DE">
      <w:pPr>
        <w:pStyle w:val="ListParagraph"/>
        <w:numPr>
          <w:ilvl w:val="0"/>
          <w:numId w:val="2"/>
        </w:numPr>
        <w:rPr>
          <w:rFonts w:ascii="Arial" w:hAnsi="Arial" w:cs="Arial"/>
        </w:rPr>
      </w:pPr>
      <w:r w:rsidRPr="00A5323C">
        <w:rPr>
          <w:rFonts w:ascii="Arial" w:hAnsi="Arial" w:cs="Arial"/>
        </w:rPr>
        <w:t>Vegetation and other combustible material along the premises</w:t>
      </w:r>
    </w:p>
    <w:p w14:paraId="3BA711BD" w14:textId="77777777" w:rsidR="000F2C0E" w:rsidRPr="00A5323C" w:rsidRDefault="000B58DE" w:rsidP="007F460A">
      <w:pPr>
        <w:pStyle w:val="ListParagraph"/>
        <w:numPr>
          <w:ilvl w:val="0"/>
          <w:numId w:val="2"/>
        </w:numPr>
        <w:rPr>
          <w:rFonts w:ascii="Arial" w:hAnsi="Arial" w:cs="Arial"/>
        </w:rPr>
      </w:pPr>
      <w:r w:rsidRPr="00A5323C">
        <w:rPr>
          <w:rFonts w:ascii="Arial" w:hAnsi="Arial" w:cs="Arial"/>
        </w:rPr>
        <w:t>Floods</w:t>
      </w:r>
    </w:p>
    <w:p w14:paraId="136045B9" w14:textId="77777777" w:rsidR="00EC1078" w:rsidRPr="00CD3D63" w:rsidRDefault="00EC1078" w:rsidP="00CD3D63">
      <w:pPr>
        <w:pStyle w:val="Heading1"/>
        <w:numPr>
          <w:ilvl w:val="0"/>
          <w:numId w:val="15"/>
        </w:numPr>
        <w:rPr>
          <w:b/>
        </w:rPr>
      </w:pPr>
      <w:r w:rsidRPr="00CD3D63">
        <w:rPr>
          <w:b/>
        </w:rPr>
        <w:t>RISK MATRIX</w:t>
      </w:r>
    </w:p>
    <w:p w14:paraId="6F5F7750" w14:textId="77777777" w:rsidR="00894D6B" w:rsidRPr="00A5323C" w:rsidRDefault="00894D6B" w:rsidP="007F460A">
      <w:pPr>
        <w:rPr>
          <w:rFonts w:ascii="Arial" w:hAnsi="Arial" w:cs="Arial"/>
        </w:rPr>
      </w:pPr>
      <w:r w:rsidRPr="00A5323C">
        <w:rPr>
          <w:rFonts w:ascii="Arial" w:hAnsi="Arial" w:cs="Arial"/>
        </w:rPr>
        <w:t>Table 1 - Consequences</w:t>
      </w:r>
    </w:p>
    <w:tbl>
      <w:tblPr>
        <w:tblStyle w:val="TableGrid"/>
        <w:tblW w:w="0" w:type="auto"/>
        <w:tblLook w:val="04A0" w:firstRow="1" w:lastRow="0" w:firstColumn="1" w:lastColumn="0" w:noHBand="0" w:noVBand="1"/>
      </w:tblPr>
      <w:tblGrid>
        <w:gridCol w:w="846"/>
        <w:gridCol w:w="1701"/>
        <w:gridCol w:w="6469"/>
      </w:tblGrid>
      <w:tr w:rsidR="00EC1078" w:rsidRPr="00A5323C" w14:paraId="291A3B19" w14:textId="77777777" w:rsidTr="00EC1078">
        <w:tc>
          <w:tcPr>
            <w:tcW w:w="846" w:type="dxa"/>
          </w:tcPr>
          <w:p w14:paraId="3C711F3D" w14:textId="77777777" w:rsidR="00EC1078" w:rsidRPr="00A5323C" w:rsidRDefault="00EC1078" w:rsidP="00EC1078">
            <w:pPr>
              <w:rPr>
                <w:rFonts w:ascii="Arial" w:hAnsi="Arial" w:cs="Arial"/>
                <w:b/>
              </w:rPr>
            </w:pPr>
            <w:r w:rsidRPr="00A5323C">
              <w:rPr>
                <w:rFonts w:ascii="Arial" w:hAnsi="Arial" w:cs="Arial"/>
                <w:b/>
              </w:rPr>
              <w:t>Level</w:t>
            </w:r>
          </w:p>
        </w:tc>
        <w:tc>
          <w:tcPr>
            <w:tcW w:w="1701" w:type="dxa"/>
          </w:tcPr>
          <w:p w14:paraId="5AC845A5" w14:textId="77777777" w:rsidR="00EC1078" w:rsidRPr="00A5323C" w:rsidRDefault="00EC1078" w:rsidP="00EC1078">
            <w:pPr>
              <w:rPr>
                <w:rFonts w:ascii="Arial" w:hAnsi="Arial" w:cs="Arial"/>
                <w:b/>
              </w:rPr>
            </w:pPr>
            <w:r w:rsidRPr="00A5323C">
              <w:rPr>
                <w:rFonts w:ascii="Arial" w:hAnsi="Arial" w:cs="Arial"/>
                <w:b/>
              </w:rPr>
              <w:t>Descriptor</w:t>
            </w:r>
          </w:p>
        </w:tc>
        <w:tc>
          <w:tcPr>
            <w:tcW w:w="6469" w:type="dxa"/>
          </w:tcPr>
          <w:p w14:paraId="5024A6A7" w14:textId="77777777" w:rsidR="00EC1078" w:rsidRPr="00A5323C" w:rsidRDefault="00EC1078" w:rsidP="00EC1078">
            <w:pPr>
              <w:rPr>
                <w:rFonts w:ascii="Arial" w:hAnsi="Arial" w:cs="Arial"/>
                <w:b/>
              </w:rPr>
            </w:pPr>
            <w:r w:rsidRPr="00A5323C">
              <w:rPr>
                <w:rFonts w:ascii="Arial" w:hAnsi="Arial" w:cs="Arial"/>
                <w:b/>
              </w:rPr>
              <w:t>Consequences examples</w:t>
            </w:r>
          </w:p>
        </w:tc>
      </w:tr>
      <w:tr w:rsidR="00EC1078" w:rsidRPr="00A5323C" w14:paraId="523ACAB1" w14:textId="77777777" w:rsidTr="00EC1078">
        <w:tc>
          <w:tcPr>
            <w:tcW w:w="846" w:type="dxa"/>
          </w:tcPr>
          <w:p w14:paraId="6E59ED2B" w14:textId="77777777" w:rsidR="00EC1078" w:rsidRPr="00A5323C" w:rsidRDefault="00EC1078" w:rsidP="00EC1078">
            <w:pPr>
              <w:rPr>
                <w:rFonts w:ascii="Arial" w:hAnsi="Arial" w:cs="Arial"/>
              </w:rPr>
            </w:pPr>
            <w:r w:rsidRPr="00A5323C">
              <w:rPr>
                <w:rFonts w:ascii="Arial" w:hAnsi="Arial" w:cs="Arial"/>
              </w:rPr>
              <w:t>1</w:t>
            </w:r>
          </w:p>
        </w:tc>
        <w:tc>
          <w:tcPr>
            <w:tcW w:w="1701" w:type="dxa"/>
          </w:tcPr>
          <w:p w14:paraId="0AEC8894" w14:textId="77777777" w:rsidR="00EC1078" w:rsidRPr="00A5323C" w:rsidRDefault="00EC1078" w:rsidP="00EC1078">
            <w:pPr>
              <w:rPr>
                <w:rFonts w:ascii="Arial" w:hAnsi="Arial" w:cs="Arial"/>
              </w:rPr>
            </w:pPr>
            <w:r w:rsidRPr="00A5323C">
              <w:rPr>
                <w:rFonts w:ascii="Arial" w:hAnsi="Arial" w:cs="Arial"/>
              </w:rPr>
              <w:t>Catastrophic</w:t>
            </w:r>
          </w:p>
        </w:tc>
        <w:tc>
          <w:tcPr>
            <w:tcW w:w="6469" w:type="dxa"/>
          </w:tcPr>
          <w:p w14:paraId="2F405648" w14:textId="77777777" w:rsidR="00EC1078" w:rsidRPr="00A5323C" w:rsidRDefault="00EC1078" w:rsidP="00EC1078">
            <w:pPr>
              <w:rPr>
                <w:rFonts w:ascii="Arial" w:hAnsi="Arial" w:cs="Arial"/>
              </w:rPr>
            </w:pPr>
            <w:r w:rsidRPr="00A5323C">
              <w:rPr>
                <w:rFonts w:ascii="Arial" w:hAnsi="Arial" w:cs="Arial"/>
              </w:rPr>
              <w:t xml:space="preserve">Long Term environmental damage </w:t>
            </w:r>
            <w:proofErr w:type="gramStart"/>
            <w:r w:rsidRPr="00A5323C">
              <w:rPr>
                <w:rFonts w:ascii="Arial" w:hAnsi="Arial" w:cs="Arial"/>
              </w:rPr>
              <w:t>( 5</w:t>
            </w:r>
            <w:proofErr w:type="gramEnd"/>
            <w:r w:rsidRPr="00A5323C">
              <w:rPr>
                <w:rFonts w:ascii="Arial" w:hAnsi="Arial" w:cs="Arial"/>
              </w:rPr>
              <w:t xml:space="preserve"> years or Longer) ,</w:t>
            </w:r>
            <w:r w:rsidR="00894D6B" w:rsidRPr="00A5323C">
              <w:rPr>
                <w:rFonts w:ascii="Arial" w:hAnsi="Arial" w:cs="Arial"/>
              </w:rPr>
              <w:t xml:space="preserve"> requiring $5 million to correct</w:t>
            </w:r>
          </w:p>
        </w:tc>
      </w:tr>
      <w:tr w:rsidR="00EC1078" w:rsidRPr="00A5323C" w14:paraId="0D4EC534" w14:textId="77777777" w:rsidTr="00EC1078">
        <w:tc>
          <w:tcPr>
            <w:tcW w:w="846" w:type="dxa"/>
          </w:tcPr>
          <w:p w14:paraId="347ECD88" w14:textId="77777777" w:rsidR="00EC1078" w:rsidRPr="00A5323C" w:rsidRDefault="00EC1078" w:rsidP="00EC1078">
            <w:pPr>
              <w:rPr>
                <w:rFonts w:ascii="Arial" w:hAnsi="Arial" w:cs="Arial"/>
              </w:rPr>
            </w:pPr>
            <w:r w:rsidRPr="00A5323C">
              <w:rPr>
                <w:rFonts w:ascii="Arial" w:hAnsi="Arial" w:cs="Arial"/>
              </w:rPr>
              <w:t>2</w:t>
            </w:r>
          </w:p>
        </w:tc>
        <w:tc>
          <w:tcPr>
            <w:tcW w:w="1701" w:type="dxa"/>
          </w:tcPr>
          <w:p w14:paraId="7F9F9D17" w14:textId="77777777" w:rsidR="00EC1078" w:rsidRPr="00A5323C" w:rsidRDefault="00EC1078" w:rsidP="00EC1078">
            <w:pPr>
              <w:rPr>
                <w:rFonts w:ascii="Arial" w:hAnsi="Arial" w:cs="Arial"/>
              </w:rPr>
            </w:pPr>
            <w:r w:rsidRPr="00A5323C">
              <w:rPr>
                <w:rFonts w:ascii="Arial" w:hAnsi="Arial" w:cs="Arial"/>
              </w:rPr>
              <w:t>Major</w:t>
            </w:r>
          </w:p>
        </w:tc>
        <w:tc>
          <w:tcPr>
            <w:tcW w:w="6469" w:type="dxa"/>
          </w:tcPr>
          <w:p w14:paraId="295A6E86" w14:textId="77777777" w:rsidR="00EC1078" w:rsidRPr="00A5323C" w:rsidRDefault="00EC1078" w:rsidP="00EC1078">
            <w:pPr>
              <w:rPr>
                <w:rFonts w:ascii="Arial" w:hAnsi="Arial" w:cs="Arial"/>
              </w:rPr>
            </w:pPr>
            <w:r w:rsidRPr="00A5323C">
              <w:rPr>
                <w:rFonts w:ascii="Arial" w:hAnsi="Arial" w:cs="Arial"/>
              </w:rPr>
              <w:t xml:space="preserve">Medium-term (1-5 years) environmental </w:t>
            </w:r>
            <w:proofErr w:type="gramStart"/>
            <w:r w:rsidRPr="00A5323C">
              <w:rPr>
                <w:rFonts w:ascii="Arial" w:hAnsi="Arial" w:cs="Arial"/>
              </w:rPr>
              <w:t>damage ,</w:t>
            </w:r>
            <w:proofErr w:type="gramEnd"/>
            <w:r w:rsidRPr="00A5323C">
              <w:rPr>
                <w:rFonts w:ascii="Arial" w:hAnsi="Arial" w:cs="Arial"/>
              </w:rPr>
              <w:t xml:space="preserve">  requ</w:t>
            </w:r>
            <w:r w:rsidR="00894D6B" w:rsidRPr="00A5323C">
              <w:rPr>
                <w:rFonts w:ascii="Arial" w:hAnsi="Arial" w:cs="Arial"/>
              </w:rPr>
              <w:t>iring $1 to 5 million to correct</w:t>
            </w:r>
            <w:r w:rsidRPr="00A5323C">
              <w:rPr>
                <w:rFonts w:ascii="Arial" w:hAnsi="Arial" w:cs="Arial"/>
              </w:rPr>
              <w:t xml:space="preserve"> </w:t>
            </w:r>
          </w:p>
        </w:tc>
      </w:tr>
      <w:tr w:rsidR="00EC1078" w:rsidRPr="00A5323C" w14:paraId="342EBA0A" w14:textId="77777777" w:rsidTr="00EC1078">
        <w:tc>
          <w:tcPr>
            <w:tcW w:w="846" w:type="dxa"/>
          </w:tcPr>
          <w:p w14:paraId="21F00A0C" w14:textId="77777777" w:rsidR="00EC1078" w:rsidRPr="00A5323C" w:rsidRDefault="00EC1078" w:rsidP="00EC1078">
            <w:pPr>
              <w:rPr>
                <w:rFonts w:ascii="Arial" w:hAnsi="Arial" w:cs="Arial"/>
              </w:rPr>
            </w:pPr>
            <w:r w:rsidRPr="00A5323C">
              <w:rPr>
                <w:rFonts w:ascii="Arial" w:hAnsi="Arial" w:cs="Arial"/>
              </w:rPr>
              <w:t>3</w:t>
            </w:r>
          </w:p>
        </w:tc>
        <w:tc>
          <w:tcPr>
            <w:tcW w:w="1701" w:type="dxa"/>
          </w:tcPr>
          <w:p w14:paraId="10BE4401" w14:textId="77777777" w:rsidR="00EC1078" w:rsidRPr="00A5323C" w:rsidRDefault="00EC1078" w:rsidP="00EC1078">
            <w:pPr>
              <w:rPr>
                <w:rFonts w:ascii="Arial" w:hAnsi="Arial" w:cs="Arial"/>
              </w:rPr>
            </w:pPr>
            <w:r w:rsidRPr="00A5323C">
              <w:rPr>
                <w:rFonts w:ascii="Arial" w:hAnsi="Arial" w:cs="Arial"/>
              </w:rPr>
              <w:t>Moderate</w:t>
            </w:r>
          </w:p>
        </w:tc>
        <w:tc>
          <w:tcPr>
            <w:tcW w:w="6469" w:type="dxa"/>
          </w:tcPr>
          <w:p w14:paraId="6E43A570" w14:textId="77777777" w:rsidR="00EC1078" w:rsidRPr="00A5323C" w:rsidRDefault="00EC1078" w:rsidP="00EC1078">
            <w:pPr>
              <w:rPr>
                <w:rFonts w:ascii="Arial" w:hAnsi="Arial" w:cs="Arial"/>
              </w:rPr>
            </w:pPr>
            <w:r w:rsidRPr="00A5323C">
              <w:rPr>
                <w:rFonts w:ascii="Arial" w:hAnsi="Arial" w:cs="Arial"/>
              </w:rPr>
              <w:t xml:space="preserve">Short-term (less than 1 year) environmental </w:t>
            </w:r>
            <w:proofErr w:type="gramStart"/>
            <w:r w:rsidRPr="00A5323C">
              <w:rPr>
                <w:rFonts w:ascii="Arial" w:hAnsi="Arial" w:cs="Arial"/>
              </w:rPr>
              <w:t>damage ,</w:t>
            </w:r>
            <w:proofErr w:type="gramEnd"/>
            <w:r w:rsidRPr="00A5323C">
              <w:rPr>
                <w:rFonts w:ascii="Arial" w:hAnsi="Arial" w:cs="Arial"/>
              </w:rPr>
              <w:t xml:space="preserve"> </w:t>
            </w:r>
            <w:r w:rsidR="00894D6B" w:rsidRPr="00A5323C">
              <w:rPr>
                <w:rFonts w:ascii="Arial" w:hAnsi="Arial" w:cs="Arial"/>
              </w:rPr>
              <w:t>requiring 150,000 to 1 million to correct</w:t>
            </w:r>
          </w:p>
        </w:tc>
      </w:tr>
      <w:tr w:rsidR="00EC1078" w:rsidRPr="00A5323C" w14:paraId="2652CCC8" w14:textId="77777777" w:rsidTr="00EC1078">
        <w:tc>
          <w:tcPr>
            <w:tcW w:w="846" w:type="dxa"/>
          </w:tcPr>
          <w:p w14:paraId="7FA3F150" w14:textId="77777777" w:rsidR="00EC1078" w:rsidRPr="00A5323C" w:rsidRDefault="00EC1078" w:rsidP="00EC1078">
            <w:pPr>
              <w:rPr>
                <w:rFonts w:ascii="Arial" w:hAnsi="Arial" w:cs="Arial"/>
              </w:rPr>
            </w:pPr>
            <w:r w:rsidRPr="00A5323C">
              <w:rPr>
                <w:rFonts w:ascii="Arial" w:hAnsi="Arial" w:cs="Arial"/>
              </w:rPr>
              <w:t>4</w:t>
            </w:r>
          </w:p>
        </w:tc>
        <w:tc>
          <w:tcPr>
            <w:tcW w:w="1701" w:type="dxa"/>
          </w:tcPr>
          <w:p w14:paraId="4F6D888A" w14:textId="77777777" w:rsidR="00EC1078" w:rsidRPr="00A5323C" w:rsidRDefault="00EC1078" w:rsidP="00EC1078">
            <w:pPr>
              <w:rPr>
                <w:rFonts w:ascii="Arial" w:hAnsi="Arial" w:cs="Arial"/>
              </w:rPr>
            </w:pPr>
            <w:r w:rsidRPr="00A5323C">
              <w:rPr>
                <w:rFonts w:ascii="Arial" w:hAnsi="Arial" w:cs="Arial"/>
              </w:rPr>
              <w:t>Minor</w:t>
            </w:r>
          </w:p>
        </w:tc>
        <w:tc>
          <w:tcPr>
            <w:tcW w:w="6469" w:type="dxa"/>
          </w:tcPr>
          <w:p w14:paraId="381C075A" w14:textId="77777777" w:rsidR="00EC1078" w:rsidRPr="00A5323C" w:rsidRDefault="00894D6B" w:rsidP="00EC1078">
            <w:pPr>
              <w:rPr>
                <w:rFonts w:ascii="Arial" w:hAnsi="Arial" w:cs="Arial"/>
              </w:rPr>
            </w:pPr>
            <w:r w:rsidRPr="00A5323C">
              <w:rPr>
                <w:rFonts w:ascii="Arial" w:hAnsi="Arial" w:cs="Arial"/>
              </w:rPr>
              <w:t xml:space="preserve">Environmental </w:t>
            </w:r>
            <w:proofErr w:type="gramStart"/>
            <w:r w:rsidRPr="00A5323C">
              <w:rPr>
                <w:rFonts w:ascii="Arial" w:hAnsi="Arial" w:cs="Arial"/>
              </w:rPr>
              <w:t>damage ,</w:t>
            </w:r>
            <w:proofErr w:type="gramEnd"/>
            <w:r w:rsidRPr="00A5323C">
              <w:rPr>
                <w:rFonts w:ascii="Arial" w:hAnsi="Arial" w:cs="Arial"/>
              </w:rPr>
              <w:t xml:space="preserve"> requiring up to $100,000 to correct</w:t>
            </w:r>
          </w:p>
        </w:tc>
      </w:tr>
      <w:tr w:rsidR="00EC1078" w:rsidRPr="00A5323C" w14:paraId="64538555" w14:textId="77777777" w:rsidTr="00EC1078">
        <w:tc>
          <w:tcPr>
            <w:tcW w:w="846" w:type="dxa"/>
          </w:tcPr>
          <w:p w14:paraId="5186DA44" w14:textId="77777777" w:rsidR="00EC1078" w:rsidRPr="00A5323C" w:rsidRDefault="00EC1078" w:rsidP="00EC1078">
            <w:pPr>
              <w:rPr>
                <w:rFonts w:ascii="Arial" w:hAnsi="Arial" w:cs="Arial"/>
              </w:rPr>
            </w:pPr>
            <w:r w:rsidRPr="00A5323C">
              <w:rPr>
                <w:rFonts w:ascii="Arial" w:hAnsi="Arial" w:cs="Arial"/>
              </w:rPr>
              <w:t>5</w:t>
            </w:r>
          </w:p>
        </w:tc>
        <w:tc>
          <w:tcPr>
            <w:tcW w:w="1701" w:type="dxa"/>
          </w:tcPr>
          <w:p w14:paraId="3D7032BA" w14:textId="77777777" w:rsidR="00EC1078" w:rsidRPr="00A5323C" w:rsidRDefault="00EC1078" w:rsidP="00EC1078">
            <w:pPr>
              <w:rPr>
                <w:rFonts w:ascii="Arial" w:hAnsi="Arial" w:cs="Arial"/>
              </w:rPr>
            </w:pPr>
            <w:r w:rsidRPr="00A5323C">
              <w:rPr>
                <w:rFonts w:ascii="Arial" w:hAnsi="Arial" w:cs="Arial"/>
              </w:rPr>
              <w:t>Insignificant</w:t>
            </w:r>
          </w:p>
        </w:tc>
        <w:tc>
          <w:tcPr>
            <w:tcW w:w="6469" w:type="dxa"/>
          </w:tcPr>
          <w:p w14:paraId="1456E31D" w14:textId="77777777" w:rsidR="00EC1078" w:rsidRPr="00A5323C" w:rsidRDefault="00894D6B" w:rsidP="00EC1078">
            <w:pPr>
              <w:rPr>
                <w:rFonts w:ascii="Arial" w:hAnsi="Arial" w:cs="Arial"/>
              </w:rPr>
            </w:pPr>
            <w:r w:rsidRPr="00A5323C">
              <w:rPr>
                <w:rFonts w:ascii="Arial" w:hAnsi="Arial" w:cs="Arial"/>
              </w:rPr>
              <w:t xml:space="preserve">Negligible environmental </w:t>
            </w:r>
            <w:proofErr w:type="gramStart"/>
            <w:r w:rsidRPr="00A5323C">
              <w:rPr>
                <w:rFonts w:ascii="Arial" w:hAnsi="Arial" w:cs="Arial"/>
              </w:rPr>
              <w:t>impact ,</w:t>
            </w:r>
            <w:proofErr w:type="gramEnd"/>
            <w:r w:rsidRPr="00A5323C">
              <w:rPr>
                <w:rFonts w:ascii="Arial" w:hAnsi="Arial" w:cs="Arial"/>
              </w:rPr>
              <w:t xml:space="preserve">  managed with operational budget</w:t>
            </w:r>
          </w:p>
        </w:tc>
      </w:tr>
    </w:tbl>
    <w:p w14:paraId="732EF7C0" w14:textId="77777777" w:rsidR="0013477F" w:rsidRPr="00A5323C" w:rsidRDefault="0013477F" w:rsidP="00EC1078">
      <w:pPr>
        <w:rPr>
          <w:rFonts w:ascii="Arial" w:hAnsi="Arial" w:cs="Arial"/>
        </w:rPr>
      </w:pPr>
    </w:p>
    <w:p w14:paraId="6BE373D6" w14:textId="77777777" w:rsidR="00894D6B" w:rsidRPr="00A5323C" w:rsidRDefault="00894D6B" w:rsidP="00EC1078">
      <w:pPr>
        <w:rPr>
          <w:rFonts w:ascii="Arial" w:hAnsi="Arial" w:cs="Arial"/>
        </w:rPr>
      </w:pPr>
      <w:r w:rsidRPr="00A5323C">
        <w:rPr>
          <w:rFonts w:ascii="Arial" w:hAnsi="Arial" w:cs="Arial"/>
        </w:rPr>
        <w:t xml:space="preserve">Table 2 –Likelihood </w:t>
      </w:r>
    </w:p>
    <w:tbl>
      <w:tblPr>
        <w:tblStyle w:val="TableGrid"/>
        <w:tblW w:w="0" w:type="auto"/>
        <w:tblLook w:val="04A0" w:firstRow="1" w:lastRow="0" w:firstColumn="1" w:lastColumn="0" w:noHBand="0" w:noVBand="1"/>
      </w:tblPr>
      <w:tblGrid>
        <w:gridCol w:w="845"/>
        <w:gridCol w:w="1317"/>
        <w:gridCol w:w="4609"/>
        <w:gridCol w:w="2245"/>
      </w:tblGrid>
      <w:tr w:rsidR="00894D6B" w:rsidRPr="00A5323C" w14:paraId="70EA1A78" w14:textId="77777777" w:rsidTr="00894D6B">
        <w:trPr>
          <w:trHeight w:val="110"/>
        </w:trPr>
        <w:tc>
          <w:tcPr>
            <w:tcW w:w="846" w:type="dxa"/>
          </w:tcPr>
          <w:p w14:paraId="0FDFD8F3" w14:textId="77777777" w:rsidR="00894D6B" w:rsidRPr="00A5323C" w:rsidRDefault="00820A8A" w:rsidP="00EC1078">
            <w:pPr>
              <w:rPr>
                <w:rFonts w:ascii="Arial" w:hAnsi="Arial" w:cs="Arial"/>
                <w:b/>
              </w:rPr>
            </w:pPr>
            <w:r w:rsidRPr="00A5323C">
              <w:rPr>
                <w:rFonts w:ascii="Arial" w:hAnsi="Arial" w:cs="Arial"/>
                <w:b/>
              </w:rPr>
              <w:t>Level</w:t>
            </w:r>
          </w:p>
        </w:tc>
        <w:tc>
          <w:tcPr>
            <w:tcW w:w="1276" w:type="dxa"/>
          </w:tcPr>
          <w:p w14:paraId="19928DAA" w14:textId="77777777" w:rsidR="00894D6B" w:rsidRPr="00A5323C" w:rsidRDefault="00820A8A" w:rsidP="00EC1078">
            <w:pPr>
              <w:rPr>
                <w:rFonts w:ascii="Arial" w:hAnsi="Arial" w:cs="Arial"/>
                <w:b/>
              </w:rPr>
            </w:pPr>
            <w:r w:rsidRPr="00A5323C">
              <w:rPr>
                <w:rFonts w:ascii="Arial" w:hAnsi="Arial" w:cs="Arial"/>
                <w:b/>
              </w:rPr>
              <w:t>Descriptor</w:t>
            </w:r>
          </w:p>
        </w:tc>
        <w:tc>
          <w:tcPr>
            <w:tcW w:w="4640" w:type="dxa"/>
          </w:tcPr>
          <w:p w14:paraId="26516CC1" w14:textId="77777777" w:rsidR="00894D6B" w:rsidRPr="00A5323C" w:rsidRDefault="00894D6B" w:rsidP="00EC1078">
            <w:pPr>
              <w:rPr>
                <w:rFonts w:ascii="Arial" w:hAnsi="Arial" w:cs="Arial"/>
                <w:b/>
              </w:rPr>
            </w:pPr>
            <w:r w:rsidRPr="00A5323C">
              <w:rPr>
                <w:rFonts w:ascii="Arial" w:hAnsi="Arial" w:cs="Arial"/>
                <w:b/>
              </w:rPr>
              <w:t xml:space="preserve">Likelihood of the risk arising and leading to the </w:t>
            </w:r>
            <w:r w:rsidR="00820A8A" w:rsidRPr="00A5323C">
              <w:rPr>
                <w:rFonts w:ascii="Arial" w:hAnsi="Arial" w:cs="Arial"/>
                <w:b/>
              </w:rPr>
              <w:t>assessed level of consequence</w:t>
            </w:r>
          </w:p>
        </w:tc>
        <w:tc>
          <w:tcPr>
            <w:tcW w:w="2254" w:type="dxa"/>
          </w:tcPr>
          <w:p w14:paraId="1CC5F238" w14:textId="77777777" w:rsidR="00894D6B" w:rsidRPr="00A5323C" w:rsidRDefault="00820A8A" w:rsidP="00EC1078">
            <w:pPr>
              <w:rPr>
                <w:rFonts w:ascii="Arial" w:hAnsi="Arial" w:cs="Arial"/>
                <w:b/>
              </w:rPr>
            </w:pPr>
            <w:r w:rsidRPr="00A5323C">
              <w:rPr>
                <w:rFonts w:ascii="Arial" w:hAnsi="Arial" w:cs="Arial"/>
                <w:b/>
              </w:rPr>
              <w:t>Frequency</w:t>
            </w:r>
          </w:p>
        </w:tc>
      </w:tr>
      <w:tr w:rsidR="00894D6B" w:rsidRPr="00A5323C" w14:paraId="5CCFE8A8" w14:textId="77777777" w:rsidTr="00894D6B">
        <w:tc>
          <w:tcPr>
            <w:tcW w:w="846" w:type="dxa"/>
          </w:tcPr>
          <w:p w14:paraId="60065C69" w14:textId="77777777" w:rsidR="00894D6B" w:rsidRPr="00A5323C" w:rsidRDefault="00820A8A" w:rsidP="00EC1078">
            <w:pPr>
              <w:rPr>
                <w:rFonts w:ascii="Arial" w:hAnsi="Arial" w:cs="Arial"/>
              </w:rPr>
            </w:pPr>
            <w:r w:rsidRPr="00A5323C">
              <w:rPr>
                <w:rFonts w:ascii="Arial" w:hAnsi="Arial" w:cs="Arial"/>
              </w:rPr>
              <w:t>A</w:t>
            </w:r>
          </w:p>
        </w:tc>
        <w:tc>
          <w:tcPr>
            <w:tcW w:w="1276" w:type="dxa"/>
          </w:tcPr>
          <w:p w14:paraId="6F141ADB" w14:textId="77777777" w:rsidR="00894D6B" w:rsidRPr="00A5323C" w:rsidRDefault="00820A8A" w:rsidP="00EC1078">
            <w:pPr>
              <w:rPr>
                <w:rFonts w:ascii="Arial" w:hAnsi="Arial" w:cs="Arial"/>
              </w:rPr>
            </w:pPr>
            <w:r w:rsidRPr="00A5323C">
              <w:rPr>
                <w:rFonts w:ascii="Arial" w:hAnsi="Arial" w:cs="Arial"/>
              </w:rPr>
              <w:t>Almost certain</w:t>
            </w:r>
          </w:p>
        </w:tc>
        <w:tc>
          <w:tcPr>
            <w:tcW w:w="4640" w:type="dxa"/>
          </w:tcPr>
          <w:p w14:paraId="71574748" w14:textId="77777777" w:rsidR="00894D6B" w:rsidRPr="00A5323C" w:rsidRDefault="00820A8A" w:rsidP="00EC1078">
            <w:pPr>
              <w:rPr>
                <w:rFonts w:ascii="Arial" w:hAnsi="Arial" w:cs="Arial"/>
              </w:rPr>
            </w:pPr>
            <w:r w:rsidRPr="00A5323C">
              <w:rPr>
                <w:rFonts w:ascii="Arial" w:hAnsi="Arial" w:cs="Arial"/>
              </w:rPr>
              <w:t>Is expected to occur in most circumstances and has a history of occurrence</w:t>
            </w:r>
          </w:p>
        </w:tc>
        <w:tc>
          <w:tcPr>
            <w:tcW w:w="2254" w:type="dxa"/>
          </w:tcPr>
          <w:p w14:paraId="3C567B95" w14:textId="77777777" w:rsidR="00894D6B" w:rsidRPr="00A5323C" w:rsidRDefault="00820A8A" w:rsidP="00EC1078">
            <w:pPr>
              <w:rPr>
                <w:rFonts w:ascii="Arial" w:hAnsi="Arial" w:cs="Arial"/>
              </w:rPr>
            </w:pPr>
            <w:r w:rsidRPr="00A5323C">
              <w:rPr>
                <w:rFonts w:ascii="Arial" w:hAnsi="Arial" w:cs="Arial"/>
              </w:rPr>
              <w:t>Once a year or more frequent</w:t>
            </w:r>
          </w:p>
        </w:tc>
      </w:tr>
      <w:tr w:rsidR="00894D6B" w:rsidRPr="00A5323C" w14:paraId="36F26C01" w14:textId="77777777" w:rsidTr="00894D6B">
        <w:tc>
          <w:tcPr>
            <w:tcW w:w="846" w:type="dxa"/>
          </w:tcPr>
          <w:p w14:paraId="2F1D5398" w14:textId="77777777" w:rsidR="00894D6B" w:rsidRPr="00A5323C" w:rsidRDefault="00820A8A" w:rsidP="00EC1078">
            <w:pPr>
              <w:rPr>
                <w:rFonts w:ascii="Arial" w:hAnsi="Arial" w:cs="Arial"/>
              </w:rPr>
            </w:pPr>
            <w:r w:rsidRPr="00A5323C">
              <w:rPr>
                <w:rFonts w:ascii="Arial" w:hAnsi="Arial" w:cs="Arial"/>
              </w:rPr>
              <w:t>B</w:t>
            </w:r>
          </w:p>
        </w:tc>
        <w:tc>
          <w:tcPr>
            <w:tcW w:w="1276" w:type="dxa"/>
          </w:tcPr>
          <w:p w14:paraId="131CAA8A" w14:textId="77777777" w:rsidR="00894D6B" w:rsidRPr="00A5323C" w:rsidRDefault="00820A8A" w:rsidP="00EC1078">
            <w:pPr>
              <w:rPr>
                <w:rFonts w:ascii="Arial" w:hAnsi="Arial" w:cs="Arial"/>
              </w:rPr>
            </w:pPr>
            <w:r w:rsidRPr="00A5323C">
              <w:rPr>
                <w:rFonts w:ascii="Arial" w:hAnsi="Arial" w:cs="Arial"/>
              </w:rPr>
              <w:t>Likely</w:t>
            </w:r>
          </w:p>
        </w:tc>
        <w:tc>
          <w:tcPr>
            <w:tcW w:w="4640" w:type="dxa"/>
          </w:tcPr>
          <w:p w14:paraId="4DC72C13" w14:textId="77777777" w:rsidR="00894D6B" w:rsidRPr="00A5323C" w:rsidRDefault="00820A8A" w:rsidP="00EC1078">
            <w:pPr>
              <w:rPr>
                <w:rFonts w:ascii="Arial" w:hAnsi="Arial" w:cs="Arial"/>
              </w:rPr>
            </w:pPr>
            <w:r w:rsidRPr="00A5323C">
              <w:rPr>
                <w:rFonts w:ascii="Arial" w:hAnsi="Arial" w:cs="Arial"/>
              </w:rPr>
              <w:t>Will probably occur in most circumstances</w:t>
            </w:r>
          </w:p>
        </w:tc>
        <w:tc>
          <w:tcPr>
            <w:tcW w:w="2254" w:type="dxa"/>
          </w:tcPr>
          <w:p w14:paraId="6CF2BABA" w14:textId="77777777" w:rsidR="00894D6B" w:rsidRPr="00A5323C" w:rsidRDefault="00820A8A" w:rsidP="00EC1078">
            <w:pPr>
              <w:rPr>
                <w:rFonts w:ascii="Arial" w:hAnsi="Arial" w:cs="Arial"/>
              </w:rPr>
            </w:pPr>
            <w:r w:rsidRPr="00A5323C">
              <w:rPr>
                <w:rFonts w:ascii="Arial" w:hAnsi="Arial" w:cs="Arial"/>
              </w:rPr>
              <w:t>Once in 1 to 3 years</w:t>
            </w:r>
          </w:p>
        </w:tc>
      </w:tr>
      <w:tr w:rsidR="00894D6B" w:rsidRPr="00A5323C" w14:paraId="28704041" w14:textId="77777777" w:rsidTr="00894D6B">
        <w:tc>
          <w:tcPr>
            <w:tcW w:w="846" w:type="dxa"/>
          </w:tcPr>
          <w:p w14:paraId="0D2634B7" w14:textId="77777777" w:rsidR="00894D6B" w:rsidRPr="00A5323C" w:rsidRDefault="00820A8A" w:rsidP="00EC1078">
            <w:pPr>
              <w:rPr>
                <w:rFonts w:ascii="Arial" w:hAnsi="Arial" w:cs="Arial"/>
              </w:rPr>
            </w:pPr>
            <w:r w:rsidRPr="00A5323C">
              <w:rPr>
                <w:rFonts w:ascii="Arial" w:hAnsi="Arial" w:cs="Arial"/>
              </w:rPr>
              <w:t>C</w:t>
            </w:r>
          </w:p>
        </w:tc>
        <w:tc>
          <w:tcPr>
            <w:tcW w:w="1276" w:type="dxa"/>
          </w:tcPr>
          <w:p w14:paraId="0DC0F580" w14:textId="77777777" w:rsidR="00894D6B" w:rsidRPr="00A5323C" w:rsidRDefault="00820A8A" w:rsidP="00EC1078">
            <w:pPr>
              <w:rPr>
                <w:rFonts w:ascii="Arial" w:hAnsi="Arial" w:cs="Arial"/>
              </w:rPr>
            </w:pPr>
            <w:r w:rsidRPr="00A5323C">
              <w:rPr>
                <w:rFonts w:ascii="Arial" w:hAnsi="Arial" w:cs="Arial"/>
              </w:rPr>
              <w:t>Possible</w:t>
            </w:r>
          </w:p>
        </w:tc>
        <w:tc>
          <w:tcPr>
            <w:tcW w:w="4640" w:type="dxa"/>
          </w:tcPr>
          <w:p w14:paraId="3E96D8A3" w14:textId="77777777" w:rsidR="00894D6B" w:rsidRPr="00A5323C" w:rsidRDefault="00820A8A" w:rsidP="00EC1078">
            <w:pPr>
              <w:rPr>
                <w:rFonts w:ascii="Arial" w:hAnsi="Arial" w:cs="Arial"/>
              </w:rPr>
            </w:pPr>
            <w:r w:rsidRPr="00A5323C">
              <w:rPr>
                <w:rFonts w:ascii="Arial" w:hAnsi="Arial" w:cs="Arial"/>
              </w:rPr>
              <w:t>Could occur at the same time</w:t>
            </w:r>
          </w:p>
        </w:tc>
        <w:tc>
          <w:tcPr>
            <w:tcW w:w="2254" w:type="dxa"/>
          </w:tcPr>
          <w:p w14:paraId="3C01B457" w14:textId="77777777" w:rsidR="00894D6B" w:rsidRPr="00A5323C" w:rsidRDefault="00820A8A" w:rsidP="00EC1078">
            <w:pPr>
              <w:rPr>
                <w:rFonts w:ascii="Arial" w:hAnsi="Arial" w:cs="Arial"/>
              </w:rPr>
            </w:pPr>
            <w:r w:rsidRPr="00A5323C">
              <w:rPr>
                <w:rFonts w:ascii="Arial" w:hAnsi="Arial" w:cs="Arial"/>
              </w:rPr>
              <w:t>Once in 3 to 10 years</w:t>
            </w:r>
          </w:p>
        </w:tc>
      </w:tr>
      <w:tr w:rsidR="00894D6B" w:rsidRPr="00A5323C" w14:paraId="0B2F246B" w14:textId="77777777" w:rsidTr="00894D6B">
        <w:tc>
          <w:tcPr>
            <w:tcW w:w="846" w:type="dxa"/>
          </w:tcPr>
          <w:p w14:paraId="755DBE80" w14:textId="77777777" w:rsidR="00894D6B" w:rsidRPr="00A5323C" w:rsidRDefault="00820A8A" w:rsidP="00EC1078">
            <w:pPr>
              <w:rPr>
                <w:rFonts w:ascii="Arial" w:hAnsi="Arial" w:cs="Arial"/>
              </w:rPr>
            </w:pPr>
            <w:r w:rsidRPr="00A5323C">
              <w:rPr>
                <w:rFonts w:ascii="Arial" w:hAnsi="Arial" w:cs="Arial"/>
              </w:rPr>
              <w:t>D</w:t>
            </w:r>
          </w:p>
        </w:tc>
        <w:tc>
          <w:tcPr>
            <w:tcW w:w="1276" w:type="dxa"/>
          </w:tcPr>
          <w:p w14:paraId="286219E1" w14:textId="77777777" w:rsidR="00894D6B" w:rsidRPr="00A5323C" w:rsidRDefault="00820A8A" w:rsidP="00EC1078">
            <w:pPr>
              <w:rPr>
                <w:rFonts w:ascii="Arial" w:hAnsi="Arial" w:cs="Arial"/>
              </w:rPr>
            </w:pPr>
            <w:r w:rsidRPr="00A5323C">
              <w:rPr>
                <w:rFonts w:ascii="Arial" w:hAnsi="Arial" w:cs="Arial"/>
              </w:rPr>
              <w:t>Unlikely</w:t>
            </w:r>
          </w:p>
        </w:tc>
        <w:tc>
          <w:tcPr>
            <w:tcW w:w="4640" w:type="dxa"/>
          </w:tcPr>
          <w:p w14:paraId="56879D6F" w14:textId="77777777" w:rsidR="00894D6B" w:rsidRPr="00A5323C" w:rsidRDefault="00820A8A" w:rsidP="00EC1078">
            <w:pPr>
              <w:rPr>
                <w:rFonts w:ascii="Arial" w:hAnsi="Arial" w:cs="Arial"/>
              </w:rPr>
            </w:pPr>
            <w:r w:rsidRPr="00A5323C">
              <w:rPr>
                <w:rFonts w:ascii="Arial" w:hAnsi="Arial" w:cs="Arial"/>
              </w:rPr>
              <w:t>Not Likely to occur in normal circumstances</w:t>
            </w:r>
          </w:p>
        </w:tc>
        <w:tc>
          <w:tcPr>
            <w:tcW w:w="2254" w:type="dxa"/>
          </w:tcPr>
          <w:p w14:paraId="2BAF9D37" w14:textId="77777777" w:rsidR="00894D6B" w:rsidRPr="00A5323C" w:rsidRDefault="00820A8A" w:rsidP="00EC1078">
            <w:pPr>
              <w:rPr>
                <w:rFonts w:ascii="Arial" w:hAnsi="Arial" w:cs="Arial"/>
              </w:rPr>
            </w:pPr>
            <w:r w:rsidRPr="00A5323C">
              <w:rPr>
                <w:rFonts w:ascii="Arial" w:hAnsi="Arial" w:cs="Arial"/>
              </w:rPr>
              <w:t>Once in 10 to 50 years</w:t>
            </w:r>
          </w:p>
        </w:tc>
      </w:tr>
      <w:tr w:rsidR="00894D6B" w:rsidRPr="00A5323C" w14:paraId="08001AEE" w14:textId="77777777" w:rsidTr="00894D6B">
        <w:tc>
          <w:tcPr>
            <w:tcW w:w="846" w:type="dxa"/>
          </w:tcPr>
          <w:p w14:paraId="2A94E3C1" w14:textId="77777777" w:rsidR="00894D6B" w:rsidRPr="00A5323C" w:rsidRDefault="00820A8A" w:rsidP="00EC1078">
            <w:pPr>
              <w:rPr>
                <w:rFonts w:ascii="Arial" w:hAnsi="Arial" w:cs="Arial"/>
              </w:rPr>
            </w:pPr>
            <w:r w:rsidRPr="00A5323C">
              <w:rPr>
                <w:rFonts w:ascii="Arial" w:hAnsi="Arial" w:cs="Arial"/>
              </w:rPr>
              <w:t>E</w:t>
            </w:r>
          </w:p>
        </w:tc>
        <w:tc>
          <w:tcPr>
            <w:tcW w:w="1276" w:type="dxa"/>
          </w:tcPr>
          <w:p w14:paraId="2CF23683" w14:textId="77777777" w:rsidR="00894D6B" w:rsidRPr="00A5323C" w:rsidRDefault="00820A8A" w:rsidP="00EC1078">
            <w:pPr>
              <w:rPr>
                <w:rFonts w:ascii="Arial" w:hAnsi="Arial" w:cs="Arial"/>
              </w:rPr>
            </w:pPr>
            <w:r w:rsidRPr="00A5323C">
              <w:rPr>
                <w:rFonts w:ascii="Arial" w:hAnsi="Arial" w:cs="Arial"/>
              </w:rPr>
              <w:t>Rare</w:t>
            </w:r>
          </w:p>
        </w:tc>
        <w:tc>
          <w:tcPr>
            <w:tcW w:w="4640" w:type="dxa"/>
          </w:tcPr>
          <w:p w14:paraId="6321F96F" w14:textId="77777777" w:rsidR="00894D6B" w:rsidRPr="00A5323C" w:rsidRDefault="00820A8A" w:rsidP="00EC1078">
            <w:pPr>
              <w:rPr>
                <w:rFonts w:ascii="Arial" w:hAnsi="Arial" w:cs="Arial"/>
              </w:rPr>
            </w:pPr>
            <w:r w:rsidRPr="00A5323C">
              <w:rPr>
                <w:rFonts w:ascii="Arial" w:hAnsi="Arial" w:cs="Arial"/>
              </w:rPr>
              <w:t>May occur only in exceptional circumstances</w:t>
            </w:r>
          </w:p>
        </w:tc>
        <w:tc>
          <w:tcPr>
            <w:tcW w:w="2254" w:type="dxa"/>
          </w:tcPr>
          <w:p w14:paraId="296AF9DB" w14:textId="77777777" w:rsidR="00894D6B" w:rsidRPr="00A5323C" w:rsidRDefault="00820A8A" w:rsidP="00EC1078">
            <w:pPr>
              <w:rPr>
                <w:rFonts w:ascii="Arial" w:hAnsi="Arial" w:cs="Arial"/>
              </w:rPr>
            </w:pPr>
            <w:r w:rsidRPr="00A5323C">
              <w:rPr>
                <w:rFonts w:ascii="Arial" w:hAnsi="Arial" w:cs="Arial"/>
              </w:rPr>
              <w:t>Once in 100 years or more</w:t>
            </w:r>
          </w:p>
        </w:tc>
      </w:tr>
    </w:tbl>
    <w:p w14:paraId="0715E42C" w14:textId="77777777" w:rsidR="000F2C0E" w:rsidRPr="00A5323C" w:rsidRDefault="000F2C0E" w:rsidP="00EC1078">
      <w:pPr>
        <w:rPr>
          <w:rFonts w:ascii="Arial" w:hAnsi="Arial" w:cs="Arial"/>
        </w:rPr>
      </w:pPr>
      <w:r w:rsidRPr="00A5323C">
        <w:rPr>
          <w:rFonts w:ascii="Arial" w:hAnsi="Arial" w:cs="Arial"/>
        </w:rPr>
        <w:lastRenderedPageBreak/>
        <w:t>Determine the risk level</w:t>
      </w:r>
    </w:p>
    <w:p w14:paraId="6DDF18F0" w14:textId="77777777" w:rsidR="00820A8A" w:rsidRPr="00A5323C" w:rsidRDefault="00820A8A" w:rsidP="00EC1078">
      <w:pPr>
        <w:rPr>
          <w:rFonts w:ascii="Arial" w:hAnsi="Arial" w:cs="Arial"/>
        </w:rPr>
      </w:pPr>
      <w:r w:rsidRPr="00A5323C">
        <w:rPr>
          <w:rFonts w:ascii="Arial" w:hAnsi="Arial" w:cs="Arial"/>
        </w:rPr>
        <w:t xml:space="preserve">Table –Risk Matrix </w:t>
      </w:r>
    </w:p>
    <w:tbl>
      <w:tblPr>
        <w:tblW w:w="779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6"/>
      </w:tblGrid>
      <w:tr w:rsidR="00820A8A" w:rsidRPr="00A5323C" w14:paraId="215A621D" w14:textId="77777777" w:rsidTr="00BD6A95">
        <w:trPr>
          <w:trHeight w:val="216"/>
        </w:trPr>
        <w:tc>
          <w:tcPr>
            <w:tcW w:w="7796" w:type="dxa"/>
          </w:tcPr>
          <w:p w14:paraId="22CCAECB" w14:textId="77777777" w:rsidR="00820A8A" w:rsidRPr="00A5323C" w:rsidRDefault="00820A8A" w:rsidP="00820A8A">
            <w:pPr>
              <w:rPr>
                <w:rFonts w:ascii="Arial" w:hAnsi="Arial" w:cs="Arial"/>
                <w:b/>
              </w:rPr>
            </w:pPr>
            <w:r w:rsidRPr="00A5323C">
              <w:rPr>
                <w:rFonts w:ascii="Arial" w:hAnsi="Arial" w:cs="Arial"/>
              </w:rPr>
              <w:t xml:space="preserve">                                                  </w:t>
            </w:r>
            <w:r w:rsidRPr="00A5323C">
              <w:rPr>
                <w:rFonts w:ascii="Arial" w:hAnsi="Arial" w:cs="Arial"/>
                <w:b/>
              </w:rPr>
              <w:t>Consequences</w:t>
            </w:r>
          </w:p>
        </w:tc>
      </w:tr>
    </w:tbl>
    <w:tbl>
      <w:tblPr>
        <w:tblStyle w:val="TableGrid"/>
        <w:tblW w:w="0" w:type="auto"/>
        <w:tblLook w:val="04A0" w:firstRow="1" w:lastRow="0" w:firstColumn="1" w:lastColumn="0" w:noHBand="0" w:noVBand="1"/>
      </w:tblPr>
      <w:tblGrid>
        <w:gridCol w:w="1316"/>
        <w:gridCol w:w="1726"/>
        <w:gridCol w:w="1486"/>
        <w:gridCol w:w="1492"/>
        <w:gridCol w:w="1484"/>
        <w:gridCol w:w="1512"/>
      </w:tblGrid>
      <w:tr w:rsidR="00820A8A" w:rsidRPr="00A5323C" w14:paraId="2D33CB10" w14:textId="77777777" w:rsidTr="00BD6A95">
        <w:trPr>
          <w:trHeight w:val="780"/>
        </w:trPr>
        <w:tc>
          <w:tcPr>
            <w:tcW w:w="1271" w:type="dxa"/>
          </w:tcPr>
          <w:p w14:paraId="2372A723" w14:textId="77777777" w:rsidR="00820A8A" w:rsidRPr="00A5323C" w:rsidRDefault="00820A8A" w:rsidP="00EC1078">
            <w:pPr>
              <w:rPr>
                <w:rFonts w:ascii="Arial" w:hAnsi="Arial" w:cs="Arial"/>
              </w:rPr>
            </w:pPr>
          </w:p>
          <w:p w14:paraId="0082B0D3" w14:textId="77777777" w:rsidR="00820A8A" w:rsidRPr="00A5323C" w:rsidRDefault="00820A8A" w:rsidP="00EC1078">
            <w:pPr>
              <w:rPr>
                <w:rFonts w:ascii="Arial" w:hAnsi="Arial" w:cs="Arial"/>
                <w:b/>
              </w:rPr>
            </w:pPr>
            <w:r w:rsidRPr="00A5323C">
              <w:rPr>
                <w:rFonts w:ascii="Arial" w:hAnsi="Arial" w:cs="Arial"/>
                <w:b/>
              </w:rPr>
              <w:t>Likelihood</w:t>
            </w:r>
          </w:p>
        </w:tc>
        <w:tc>
          <w:tcPr>
            <w:tcW w:w="1733" w:type="dxa"/>
          </w:tcPr>
          <w:p w14:paraId="30C65097" w14:textId="77777777" w:rsidR="00820A8A" w:rsidRPr="00A5323C" w:rsidRDefault="00820A8A" w:rsidP="00EC1078">
            <w:pPr>
              <w:rPr>
                <w:rFonts w:ascii="Arial" w:hAnsi="Arial" w:cs="Arial"/>
                <w:b/>
              </w:rPr>
            </w:pPr>
            <w:r w:rsidRPr="00A5323C">
              <w:rPr>
                <w:rFonts w:ascii="Arial" w:hAnsi="Arial" w:cs="Arial"/>
                <w:b/>
              </w:rPr>
              <w:t>Catastrophic</w:t>
            </w:r>
          </w:p>
          <w:p w14:paraId="430E84B4" w14:textId="77777777" w:rsidR="00820A8A" w:rsidRPr="00A5323C" w:rsidRDefault="00820A8A" w:rsidP="00EC1078">
            <w:pPr>
              <w:rPr>
                <w:rFonts w:ascii="Arial" w:hAnsi="Arial" w:cs="Arial"/>
                <w:b/>
              </w:rPr>
            </w:pPr>
            <w:r w:rsidRPr="00A5323C">
              <w:rPr>
                <w:rFonts w:ascii="Arial" w:hAnsi="Arial" w:cs="Arial"/>
                <w:b/>
              </w:rPr>
              <w:t xml:space="preserve">         1</w:t>
            </w:r>
          </w:p>
        </w:tc>
        <w:tc>
          <w:tcPr>
            <w:tcW w:w="1503" w:type="dxa"/>
          </w:tcPr>
          <w:p w14:paraId="1F05B630" w14:textId="77777777" w:rsidR="00820A8A" w:rsidRPr="00A5323C" w:rsidRDefault="00820A8A" w:rsidP="00EC1078">
            <w:pPr>
              <w:rPr>
                <w:rFonts w:ascii="Arial" w:hAnsi="Arial" w:cs="Arial"/>
                <w:b/>
              </w:rPr>
            </w:pPr>
            <w:r w:rsidRPr="00A5323C">
              <w:rPr>
                <w:rFonts w:ascii="Arial" w:hAnsi="Arial" w:cs="Arial"/>
                <w:b/>
              </w:rPr>
              <w:t xml:space="preserve">  Major</w:t>
            </w:r>
          </w:p>
          <w:p w14:paraId="392B017E" w14:textId="77777777" w:rsidR="00820A8A" w:rsidRPr="00A5323C" w:rsidRDefault="00820A8A" w:rsidP="00EC1078">
            <w:pPr>
              <w:rPr>
                <w:rFonts w:ascii="Arial" w:hAnsi="Arial" w:cs="Arial"/>
                <w:b/>
              </w:rPr>
            </w:pPr>
            <w:r w:rsidRPr="00A5323C">
              <w:rPr>
                <w:rFonts w:ascii="Arial" w:hAnsi="Arial" w:cs="Arial"/>
                <w:b/>
              </w:rPr>
              <w:t xml:space="preserve">       2</w:t>
            </w:r>
          </w:p>
        </w:tc>
        <w:tc>
          <w:tcPr>
            <w:tcW w:w="1503" w:type="dxa"/>
          </w:tcPr>
          <w:p w14:paraId="41E4FF23" w14:textId="77777777" w:rsidR="00820A8A" w:rsidRPr="00A5323C" w:rsidRDefault="00820A8A" w:rsidP="00EC1078">
            <w:pPr>
              <w:rPr>
                <w:rFonts w:ascii="Arial" w:hAnsi="Arial" w:cs="Arial"/>
                <w:b/>
              </w:rPr>
            </w:pPr>
            <w:r w:rsidRPr="00A5323C">
              <w:rPr>
                <w:rFonts w:ascii="Arial" w:hAnsi="Arial" w:cs="Arial"/>
                <w:b/>
              </w:rPr>
              <w:t xml:space="preserve"> Moderate</w:t>
            </w:r>
          </w:p>
          <w:p w14:paraId="091CBCAE" w14:textId="77777777" w:rsidR="00820A8A" w:rsidRPr="00A5323C" w:rsidRDefault="00820A8A" w:rsidP="00EC1078">
            <w:pPr>
              <w:rPr>
                <w:rFonts w:ascii="Arial" w:hAnsi="Arial" w:cs="Arial"/>
                <w:b/>
              </w:rPr>
            </w:pPr>
            <w:r w:rsidRPr="00A5323C">
              <w:rPr>
                <w:rFonts w:ascii="Arial" w:hAnsi="Arial" w:cs="Arial"/>
                <w:b/>
              </w:rPr>
              <w:t xml:space="preserve">         3</w:t>
            </w:r>
          </w:p>
        </w:tc>
        <w:tc>
          <w:tcPr>
            <w:tcW w:w="1503" w:type="dxa"/>
          </w:tcPr>
          <w:p w14:paraId="2E7F2652" w14:textId="77777777" w:rsidR="00820A8A" w:rsidRPr="00A5323C" w:rsidRDefault="00820A8A" w:rsidP="00EC1078">
            <w:pPr>
              <w:rPr>
                <w:rFonts w:ascii="Arial" w:hAnsi="Arial" w:cs="Arial"/>
                <w:b/>
              </w:rPr>
            </w:pPr>
            <w:r w:rsidRPr="00A5323C">
              <w:rPr>
                <w:rFonts w:ascii="Arial" w:hAnsi="Arial" w:cs="Arial"/>
                <w:b/>
              </w:rPr>
              <w:t xml:space="preserve"> Minor</w:t>
            </w:r>
          </w:p>
          <w:p w14:paraId="5EEDD9B9" w14:textId="77777777" w:rsidR="00820A8A" w:rsidRPr="00A5323C" w:rsidRDefault="00820A8A" w:rsidP="00EC1078">
            <w:pPr>
              <w:rPr>
                <w:rFonts w:ascii="Arial" w:hAnsi="Arial" w:cs="Arial"/>
                <w:b/>
              </w:rPr>
            </w:pPr>
            <w:r w:rsidRPr="00A5323C">
              <w:rPr>
                <w:rFonts w:ascii="Arial" w:hAnsi="Arial" w:cs="Arial"/>
                <w:b/>
              </w:rPr>
              <w:t xml:space="preserve">     4</w:t>
            </w:r>
          </w:p>
        </w:tc>
        <w:tc>
          <w:tcPr>
            <w:tcW w:w="1503" w:type="dxa"/>
          </w:tcPr>
          <w:p w14:paraId="65C6886A" w14:textId="77777777" w:rsidR="00820A8A" w:rsidRPr="00A5323C" w:rsidRDefault="00820A8A" w:rsidP="00EC1078">
            <w:pPr>
              <w:rPr>
                <w:rFonts w:ascii="Arial" w:hAnsi="Arial" w:cs="Arial"/>
                <w:b/>
              </w:rPr>
            </w:pPr>
            <w:r w:rsidRPr="00A5323C">
              <w:rPr>
                <w:rFonts w:ascii="Arial" w:hAnsi="Arial" w:cs="Arial"/>
                <w:b/>
              </w:rPr>
              <w:t xml:space="preserve"> Insignificant</w:t>
            </w:r>
          </w:p>
          <w:p w14:paraId="0C6C2E2A" w14:textId="77777777" w:rsidR="00820A8A" w:rsidRPr="00A5323C" w:rsidRDefault="00820A8A" w:rsidP="00EC1078">
            <w:pPr>
              <w:rPr>
                <w:rFonts w:ascii="Arial" w:hAnsi="Arial" w:cs="Arial"/>
                <w:b/>
              </w:rPr>
            </w:pPr>
            <w:r w:rsidRPr="00A5323C">
              <w:rPr>
                <w:rFonts w:ascii="Arial" w:hAnsi="Arial" w:cs="Arial"/>
                <w:b/>
              </w:rPr>
              <w:t xml:space="preserve">          5</w:t>
            </w:r>
          </w:p>
        </w:tc>
      </w:tr>
      <w:tr w:rsidR="00820A8A" w:rsidRPr="00A5323C" w14:paraId="1D969C2D" w14:textId="77777777" w:rsidTr="005044CD">
        <w:trPr>
          <w:trHeight w:val="395"/>
        </w:trPr>
        <w:tc>
          <w:tcPr>
            <w:tcW w:w="1271" w:type="dxa"/>
          </w:tcPr>
          <w:p w14:paraId="3701FB6E" w14:textId="77777777" w:rsidR="00820A8A" w:rsidRPr="00A5323C" w:rsidRDefault="00820A8A" w:rsidP="00EC1078">
            <w:pPr>
              <w:rPr>
                <w:rFonts w:ascii="Arial" w:hAnsi="Arial" w:cs="Arial"/>
              </w:rPr>
            </w:pPr>
            <w:r w:rsidRPr="00A5323C">
              <w:rPr>
                <w:rFonts w:ascii="Arial" w:hAnsi="Arial" w:cs="Arial"/>
              </w:rPr>
              <w:t>Almost certain</w:t>
            </w:r>
          </w:p>
          <w:p w14:paraId="621783E6" w14:textId="77777777" w:rsidR="00820A8A" w:rsidRPr="00A5323C" w:rsidRDefault="00820A8A" w:rsidP="00EC1078">
            <w:pPr>
              <w:rPr>
                <w:rFonts w:ascii="Arial" w:hAnsi="Arial" w:cs="Arial"/>
              </w:rPr>
            </w:pPr>
            <w:r w:rsidRPr="00A5323C">
              <w:rPr>
                <w:rFonts w:ascii="Arial" w:hAnsi="Arial" w:cs="Arial"/>
              </w:rPr>
              <w:t xml:space="preserve">  A</w:t>
            </w:r>
          </w:p>
        </w:tc>
        <w:tc>
          <w:tcPr>
            <w:tcW w:w="1733" w:type="dxa"/>
            <w:shd w:val="clear" w:color="auto" w:fill="FF0000"/>
          </w:tcPr>
          <w:p w14:paraId="3B2BFFB2" w14:textId="77777777" w:rsidR="00BD6A95" w:rsidRPr="00A5323C" w:rsidRDefault="00BD6A95" w:rsidP="00EC1078">
            <w:pPr>
              <w:rPr>
                <w:rFonts w:ascii="Arial" w:hAnsi="Arial" w:cs="Arial"/>
              </w:rPr>
            </w:pPr>
            <w:r w:rsidRPr="00A5323C">
              <w:rPr>
                <w:rFonts w:ascii="Arial" w:hAnsi="Arial" w:cs="Arial"/>
              </w:rPr>
              <w:t xml:space="preserve"> </w:t>
            </w:r>
          </w:p>
          <w:p w14:paraId="21FD3425" w14:textId="77777777" w:rsidR="00820A8A" w:rsidRPr="00A5323C" w:rsidRDefault="00BD6A95" w:rsidP="00BD6A95">
            <w:pPr>
              <w:rPr>
                <w:rFonts w:ascii="Arial" w:hAnsi="Arial" w:cs="Arial"/>
              </w:rPr>
            </w:pPr>
            <w:r w:rsidRPr="00A5323C">
              <w:rPr>
                <w:rFonts w:ascii="Arial" w:hAnsi="Arial" w:cs="Arial"/>
              </w:rPr>
              <w:t xml:space="preserve">   </w:t>
            </w:r>
            <w:r w:rsidRPr="00A5323C">
              <w:rPr>
                <w:rFonts w:ascii="Arial" w:hAnsi="Arial" w:cs="Arial"/>
                <w:color w:val="FFFFFF" w:themeColor="background1"/>
              </w:rPr>
              <w:t>Extreme</w:t>
            </w:r>
          </w:p>
        </w:tc>
        <w:tc>
          <w:tcPr>
            <w:tcW w:w="1503" w:type="dxa"/>
            <w:shd w:val="clear" w:color="auto" w:fill="FF0000"/>
          </w:tcPr>
          <w:p w14:paraId="09C6392D" w14:textId="77777777" w:rsidR="005044CD" w:rsidRPr="00A5323C" w:rsidRDefault="005044CD" w:rsidP="00EC1078">
            <w:pPr>
              <w:rPr>
                <w:rFonts w:ascii="Arial" w:hAnsi="Arial" w:cs="Arial"/>
                <w:color w:val="FFFFFF" w:themeColor="background1"/>
              </w:rPr>
            </w:pPr>
          </w:p>
          <w:p w14:paraId="148C1CA3" w14:textId="77777777" w:rsidR="00820A8A" w:rsidRPr="00A5323C" w:rsidRDefault="005044CD" w:rsidP="00EC1078">
            <w:pPr>
              <w:rPr>
                <w:rFonts w:ascii="Arial" w:hAnsi="Arial" w:cs="Arial"/>
              </w:rPr>
            </w:pPr>
            <w:r w:rsidRPr="00A5323C">
              <w:rPr>
                <w:rFonts w:ascii="Arial" w:hAnsi="Arial" w:cs="Arial"/>
                <w:color w:val="FFFFFF" w:themeColor="background1"/>
              </w:rPr>
              <w:t xml:space="preserve">  Extreme</w:t>
            </w:r>
          </w:p>
        </w:tc>
        <w:tc>
          <w:tcPr>
            <w:tcW w:w="1503" w:type="dxa"/>
            <w:shd w:val="clear" w:color="auto" w:fill="FFFF00"/>
          </w:tcPr>
          <w:p w14:paraId="5E334FE9" w14:textId="77777777" w:rsidR="005044CD" w:rsidRPr="00A5323C" w:rsidRDefault="005044CD" w:rsidP="00EC1078">
            <w:pPr>
              <w:rPr>
                <w:rFonts w:ascii="Arial" w:hAnsi="Arial" w:cs="Arial"/>
              </w:rPr>
            </w:pPr>
          </w:p>
          <w:p w14:paraId="718D8E69" w14:textId="77777777" w:rsidR="00820A8A" w:rsidRPr="00A5323C" w:rsidRDefault="005044CD" w:rsidP="00EC1078">
            <w:pPr>
              <w:rPr>
                <w:rFonts w:ascii="Arial" w:hAnsi="Arial" w:cs="Arial"/>
              </w:rPr>
            </w:pPr>
            <w:r w:rsidRPr="00A5323C">
              <w:rPr>
                <w:rFonts w:ascii="Arial" w:hAnsi="Arial" w:cs="Arial"/>
              </w:rPr>
              <w:t xml:space="preserve">   High</w:t>
            </w:r>
          </w:p>
        </w:tc>
        <w:tc>
          <w:tcPr>
            <w:tcW w:w="1503" w:type="dxa"/>
            <w:shd w:val="clear" w:color="auto" w:fill="FFFF00"/>
          </w:tcPr>
          <w:p w14:paraId="5E9D3A25" w14:textId="77777777" w:rsidR="005044CD" w:rsidRPr="00A5323C" w:rsidRDefault="005044CD" w:rsidP="00EC1078">
            <w:pPr>
              <w:rPr>
                <w:rFonts w:ascii="Arial" w:hAnsi="Arial" w:cs="Arial"/>
              </w:rPr>
            </w:pPr>
          </w:p>
          <w:p w14:paraId="50CC7BC7" w14:textId="77777777" w:rsidR="00820A8A" w:rsidRPr="00A5323C" w:rsidRDefault="005044CD" w:rsidP="00EC1078">
            <w:pPr>
              <w:rPr>
                <w:rFonts w:ascii="Arial" w:hAnsi="Arial" w:cs="Arial"/>
              </w:rPr>
            </w:pPr>
            <w:r w:rsidRPr="00A5323C">
              <w:rPr>
                <w:rFonts w:ascii="Arial" w:hAnsi="Arial" w:cs="Arial"/>
              </w:rPr>
              <w:t xml:space="preserve">  High</w:t>
            </w:r>
          </w:p>
        </w:tc>
        <w:tc>
          <w:tcPr>
            <w:tcW w:w="1503" w:type="dxa"/>
            <w:shd w:val="clear" w:color="auto" w:fill="92D050"/>
          </w:tcPr>
          <w:p w14:paraId="4FB54F11" w14:textId="77777777" w:rsidR="005044CD" w:rsidRPr="00A5323C" w:rsidRDefault="005044CD" w:rsidP="00EC1078">
            <w:pPr>
              <w:rPr>
                <w:rFonts w:ascii="Arial" w:hAnsi="Arial" w:cs="Arial"/>
              </w:rPr>
            </w:pPr>
          </w:p>
          <w:p w14:paraId="79A72DD7" w14:textId="77777777" w:rsidR="00820A8A" w:rsidRPr="00A5323C" w:rsidRDefault="005044CD" w:rsidP="00EC1078">
            <w:pPr>
              <w:rPr>
                <w:rFonts w:ascii="Arial" w:hAnsi="Arial" w:cs="Arial"/>
              </w:rPr>
            </w:pPr>
            <w:r w:rsidRPr="00A5323C">
              <w:rPr>
                <w:rFonts w:ascii="Arial" w:hAnsi="Arial" w:cs="Arial"/>
              </w:rPr>
              <w:t xml:space="preserve"> Medium</w:t>
            </w:r>
          </w:p>
        </w:tc>
      </w:tr>
      <w:tr w:rsidR="00820A8A" w:rsidRPr="00A5323C" w14:paraId="1387967F" w14:textId="77777777" w:rsidTr="005044CD">
        <w:tc>
          <w:tcPr>
            <w:tcW w:w="1271" w:type="dxa"/>
          </w:tcPr>
          <w:p w14:paraId="35F2229F" w14:textId="77777777" w:rsidR="00820A8A" w:rsidRPr="00A5323C" w:rsidRDefault="00820A8A" w:rsidP="00EC1078">
            <w:pPr>
              <w:rPr>
                <w:rFonts w:ascii="Arial" w:hAnsi="Arial" w:cs="Arial"/>
              </w:rPr>
            </w:pPr>
            <w:r w:rsidRPr="00A5323C">
              <w:rPr>
                <w:rFonts w:ascii="Arial" w:hAnsi="Arial" w:cs="Arial"/>
              </w:rPr>
              <w:t>Likely</w:t>
            </w:r>
          </w:p>
          <w:p w14:paraId="2526F10D" w14:textId="77777777" w:rsidR="00820A8A" w:rsidRPr="00A5323C" w:rsidRDefault="00820A8A" w:rsidP="00EC1078">
            <w:pPr>
              <w:rPr>
                <w:rFonts w:ascii="Arial" w:hAnsi="Arial" w:cs="Arial"/>
              </w:rPr>
            </w:pPr>
            <w:r w:rsidRPr="00A5323C">
              <w:rPr>
                <w:rFonts w:ascii="Arial" w:hAnsi="Arial" w:cs="Arial"/>
              </w:rPr>
              <w:t xml:space="preserve">    B</w:t>
            </w:r>
          </w:p>
        </w:tc>
        <w:tc>
          <w:tcPr>
            <w:tcW w:w="1733" w:type="dxa"/>
            <w:shd w:val="clear" w:color="auto" w:fill="FF0000"/>
          </w:tcPr>
          <w:p w14:paraId="61FA378B" w14:textId="77777777" w:rsidR="00820A8A" w:rsidRPr="00A5323C" w:rsidRDefault="00BD6A95" w:rsidP="00EC1078">
            <w:pPr>
              <w:rPr>
                <w:rFonts w:ascii="Arial" w:hAnsi="Arial" w:cs="Arial"/>
              </w:rPr>
            </w:pPr>
            <w:r w:rsidRPr="00A5323C">
              <w:rPr>
                <w:rFonts w:ascii="Arial" w:hAnsi="Arial" w:cs="Arial"/>
              </w:rPr>
              <w:t xml:space="preserve">   </w:t>
            </w:r>
          </w:p>
          <w:p w14:paraId="5731B5B2" w14:textId="77777777" w:rsidR="00BD6A95" w:rsidRPr="00A5323C" w:rsidRDefault="00BD6A95" w:rsidP="00EC1078">
            <w:pPr>
              <w:rPr>
                <w:rFonts w:ascii="Arial" w:hAnsi="Arial" w:cs="Arial"/>
                <w:color w:val="FFFFFF" w:themeColor="background1"/>
              </w:rPr>
            </w:pPr>
            <w:r w:rsidRPr="00A5323C">
              <w:rPr>
                <w:rFonts w:ascii="Arial" w:hAnsi="Arial" w:cs="Arial"/>
                <w:color w:val="FFFFFF" w:themeColor="background1"/>
              </w:rPr>
              <w:t xml:space="preserve">   Extreme</w:t>
            </w:r>
          </w:p>
          <w:p w14:paraId="29146494" w14:textId="77777777" w:rsidR="00BD6A95" w:rsidRPr="00A5323C" w:rsidRDefault="00BD6A95" w:rsidP="00EC1078">
            <w:pPr>
              <w:rPr>
                <w:rFonts w:ascii="Arial" w:hAnsi="Arial" w:cs="Arial"/>
              </w:rPr>
            </w:pPr>
          </w:p>
        </w:tc>
        <w:tc>
          <w:tcPr>
            <w:tcW w:w="1503" w:type="dxa"/>
            <w:shd w:val="clear" w:color="auto" w:fill="FF0000"/>
          </w:tcPr>
          <w:p w14:paraId="0E633F5C" w14:textId="77777777" w:rsidR="005044CD" w:rsidRPr="00A5323C" w:rsidRDefault="005044CD" w:rsidP="00EC1078">
            <w:pPr>
              <w:rPr>
                <w:rFonts w:ascii="Arial" w:hAnsi="Arial" w:cs="Arial"/>
                <w:color w:val="FFFFFF" w:themeColor="background1"/>
              </w:rPr>
            </w:pPr>
          </w:p>
          <w:p w14:paraId="10826BBD" w14:textId="77777777" w:rsidR="00820A8A" w:rsidRPr="00A5323C" w:rsidRDefault="005044CD" w:rsidP="00EC1078">
            <w:pPr>
              <w:rPr>
                <w:rFonts w:ascii="Arial" w:hAnsi="Arial" w:cs="Arial"/>
              </w:rPr>
            </w:pPr>
            <w:r w:rsidRPr="00A5323C">
              <w:rPr>
                <w:rFonts w:ascii="Arial" w:hAnsi="Arial" w:cs="Arial"/>
                <w:color w:val="FFFFFF" w:themeColor="background1"/>
              </w:rPr>
              <w:t xml:space="preserve">  Extreme</w:t>
            </w:r>
          </w:p>
        </w:tc>
        <w:tc>
          <w:tcPr>
            <w:tcW w:w="1503" w:type="dxa"/>
            <w:shd w:val="clear" w:color="auto" w:fill="FFFF00"/>
          </w:tcPr>
          <w:p w14:paraId="766BF7CA" w14:textId="77777777" w:rsidR="005044CD" w:rsidRPr="00A5323C" w:rsidRDefault="005044CD" w:rsidP="00EC1078">
            <w:pPr>
              <w:rPr>
                <w:rFonts w:ascii="Arial" w:hAnsi="Arial" w:cs="Arial"/>
              </w:rPr>
            </w:pPr>
          </w:p>
          <w:p w14:paraId="270E0130" w14:textId="77777777" w:rsidR="00820A8A" w:rsidRPr="00A5323C" w:rsidRDefault="005044CD" w:rsidP="00EC1078">
            <w:pPr>
              <w:rPr>
                <w:rFonts w:ascii="Arial" w:hAnsi="Arial" w:cs="Arial"/>
              </w:rPr>
            </w:pPr>
            <w:r w:rsidRPr="00A5323C">
              <w:rPr>
                <w:rFonts w:ascii="Arial" w:hAnsi="Arial" w:cs="Arial"/>
              </w:rPr>
              <w:t xml:space="preserve">   High</w:t>
            </w:r>
          </w:p>
        </w:tc>
        <w:tc>
          <w:tcPr>
            <w:tcW w:w="1503" w:type="dxa"/>
            <w:shd w:val="clear" w:color="auto" w:fill="92D050"/>
          </w:tcPr>
          <w:p w14:paraId="5F504B34" w14:textId="77777777" w:rsidR="005044CD" w:rsidRPr="00A5323C" w:rsidRDefault="005044CD" w:rsidP="00EC1078">
            <w:pPr>
              <w:rPr>
                <w:rFonts w:ascii="Arial" w:hAnsi="Arial" w:cs="Arial"/>
              </w:rPr>
            </w:pPr>
          </w:p>
          <w:p w14:paraId="2661EFA5"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00B0F0"/>
          </w:tcPr>
          <w:p w14:paraId="16335A0C" w14:textId="77777777" w:rsidR="005044CD" w:rsidRPr="00A5323C" w:rsidRDefault="005044CD" w:rsidP="00EC1078">
            <w:pPr>
              <w:rPr>
                <w:rFonts w:ascii="Arial" w:hAnsi="Arial" w:cs="Arial"/>
              </w:rPr>
            </w:pPr>
          </w:p>
          <w:p w14:paraId="4B122E50" w14:textId="77777777" w:rsidR="00820A8A" w:rsidRPr="00A5323C" w:rsidRDefault="005044CD" w:rsidP="00EC1078">
            <w:pPr>
              <w:rPr>
                <w:rFonts w:ascii="Arial" w:hAnsi="Arial" w:cs="Arial"/>
              </w:rPr>
            </w:pPr>
            <w:r w:rsidRPr="00A5323C">
              <w:rPr>
                <w:rFonts w:ascii="Arial" w:hAnsi="Arial" w:cs="Arial"/>
              </w:rPr>
              <w:t xml:space="preserve">   Low</w:t>
            </w:r>
          </w:p>
        </w:tc>
      </w:tr>
      <w:tr w:rsidR="00820A8A" w:rsidRPr="00A5323C" w14:paraId="5EA3981B" w14:textId="77777777" w:rsidTr="000F2C0E">
        <w:trPr>
          <w:trHeight w:val="607"/>
        </w:trPr>
        <w:tc>
          <w:tcPr>
            <w:tcW w:w="1271" w:type="dxa"/>
          </w:tcPr>
          <w:p w14:paraId="53A53B09" w14:textId="77777777" w:rsidR="00820A8A" w:rsidRPr="00A5323C" w:rsidRDefault="00820A8A" w:rsidP="00EC1078">
            <w:pPr>
              <w:rPr>
                <w:rFonts w:ascii="Arial" w:hAnsi="Arial" w:cs="Arial"/>
              </w:rPr>
            </w:pPr>
            <w:r w:rsidRPr="00A5323C">
              <w:rPr>
                <w:rFonts w:ascii="Arial" w:hAnsi="Arial" w:cs="Arial"/>
              </w:rPr>
              <w:t>Possible</w:t>
            </w:r>
          </w:p>
          <w:p w14:paraId="04D6AB41" w14:textId="77777777" w:rsidR="00820A8A" w:rsidRPr="00A5323C" w:rsidRDefault="00820A8A" w:rsidP="00EC1078">
            <w:pPr>
              <w:rPr>
                <w:rFonts w:ascii="Arial" w:hAnsi="Arial" w:cs="Arial"/>
              </w:rPr>
            </w:pPr>
            <w:r w:rsidRPr="00A5323C">
              <w:rPr>
                <w:rFonts w:ascii="Arial" w:hAnsi="Arial" w:cs="Arial"/>
              </w:rPr>
              <w:t xml:space="preserve">     C</w:t>
            </w:r>
          </w:p>
        </w:tc>
        <w:tc>
          <w:tcPr>
            <w:tcW w:w="1733" w:type="dxa"/>
            <w:shd w:val="clear" w:color="auto" w:fill="FF0000"/>
          </w:tcPr>
          <w:p w14:paraId="3A748E11" w14:textId="77777777" w:rsidR="00BD6A95" w:rsidRPr="00A5323C" w:rsidRDefault="00BD6A95" w:rsidP="00EC1078">
            <w:pPr>
              <w:rPr>
                <w:rFonts w:ascii="Arial" w:hAnsi="Arial" w:cs="Arial"/>
              </w:rPr>
            </w:pPr>
            <w:r w:rsidRPr="00A5323C">
              <w:rPr>
                <w:rFonts w:ascii="Arial" w:hAnsi="Arial" w:cs="Arial"/>
              </w:rPr>
              <w:t xml:space="preserve"> </w:t>
            </w:r>
          </w:p>
          <w:p w14:paraId="247AF785" w14:textId="77777777" w:rsidR="00820A8A" w:rsidRPr="00A5323C" w:rsidRDefault="00BD6A95" w:rsidP="00EC1078">
            <w:pPr>
              <w:rPr>
                <w:rFonts w:ascii="Arial" w:hAnsi="Arial" w:cs="Arial"/>
              </w:rPr>
            </w:pPr>
            <w:r w:rsidRPr="00A5323C">
              <w:rPr>
                <w:rFonts w:ascii="Arial" w:hAnsi="Arial" w:cs="Arial"/>
              </w:rPr>
              <w:t xml:space="preserve">   </w:t>
            </w:r>
            <w:r w:rsidRPr="00A5323C">
              <w:rPr>
                <w:rFonts w:ascii="Arial" w:hAnsi="Arial" w:cs="Arial"/>
                <w:color w:val="FFFFFF" w:themeColor="background1"/>
              </w:rPr>
              <w:t>Extreme</w:t>
            </w:r>
          </w:p>
          <w:p w14:paraId="1C767EE3" w14:textId="77777777" w:rsidR="00BD6A95" w:rsidRPr="00A5323C" w:rsidRDefault="00BD6A95" w:rsidP="00EC1078">
            <w:pPr>
              <w:rPr>
                <w:rFonts w:ascii="Arial" w:hAnsi="Arial" w:cs="Arial"/>
              </w:rPr>
            </w:pPr>
          </w:p>
        </w:tc>
        <w:tc>
          <w:tcPr>
            <w:tcW w:w="1503" w:type="dxa"/>
            <w:shd w:val="clear" w:color="auto" w:fill="FFFF00"/>
          </w:tcPr>
          <w:p w14:paraId="08EE8E94" w14:textId="77777777" w:rsidR="005044CD" w:rsidRPr="00A5323C" w:rsidRDefault="005044CD" w:rsidP="00EC1078">
            <w:pPr>
              <w:rPr>
                <w:rFonts w:ascii="Arial" w:hAnsi="Arial" w:cs="Arial"/>
              </w:rPr>
            </w:pPr>
          </w:p>
          <w:p w14:paraId="42E07B83" w14:textId="77777777" w:rsidR="00820A8A" w:rsidRPr="00A5323C" w:rsidRDefault="005044CD" w:rsidP="00EC1078">
            <w:pPr>
              <w:rPr>
                <w:rFonts w:ascii="Arial" w:hAnsi="Arial" w:cs="Arial"/>
              </w:rPr>
            </w:pPr>
            <w:r w:rsidRPr="00A5323C">
              <w:rPr>
                <w:rFonts w:ascii="Arial" w:hAnsi="Arial" w:cs="Arial"/>
              </w:rPr>
              <w:t xml:space="preserve">     High</w:t>
            </w:r>
          </w:p>
        </w:tc>
        <w:tc>
          <w:tcPr>
            <w:tcW w:w="1503" w:type="dxa"/>
            <w:shd w:val="clear" w:color="auto" w:fill="92D050"/>
          </w:tcPr>
          <w:p w14:paraId="38EF2FD3" w14:textId="77777777" w:rsidR="005044CD" w:rsidRPr="00A5323C" w:rsidRDefault="005044CD" w:rsidP="00EC1078">
            <w:pPr>
              <w:rPr>
                <w:rFonts w:ascii="Arial" w:hAnsi="Arial" w:cs="Arial"/>
              </w:rPr>
            </w:pPr>
          </w:p>
          <w:p w14:paraId="4B0A8652"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92D050"/>
          </w:tcPr>
          <w:p w14:paraId="6DCFDB5E" w14:textId="77777777" w:rsidR="005044CD" w:rsidRPr="00A5323C" w:rsidRDefault="005044CD" w:rsidP="00EC1078">
            <w:pPr>
              <w:rPr>
                <w:rFonts w:ascii="Arial" w:hAnsi="Arial" w:cs="Arial"/>
              </w:rPr>
            </w:pPr>
          </w:p>
          <w:p w14:paraId="5A1F8E59"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00B0F0"/>
          </w:tcPr>
          <w:p w14:paraId="07A4C713" w14:textId="77777777" w:rsidR="005044CD" w:rsidRPr="00A5323C" w:rsidRDefault="005044CD" w:rsidP="00EC1078">
            <w:pPr>
              <w:rPr>
                <w:rFonts w:ascii="Arial" w:hAnsi="Arial" w:cs="Arial"/>
              </w:rPr>
            </w:pPr>
          </w:p>
          <w:p w14:paraId="5775D61A" w14:textId="77777777" w:rsidR="00820A8A" w:rsidRPr="00A5323C" w:rsidRDefault="005044CD" w:rsidP="00EC1078">
            <w:pPr>
              <w:rPr>
                <w:rFonts w:ascii="Arial" w:hAnsi="Arial" w:cs="Arial"/>
              </w:rPr>
            </w:pPr>
            <w:r w:rsidRPr="00A5323C">
              <w:rPr>
                <w:rFonts w:ascii="Arial" w:hAnsi="Arial" w:cs="Arial"/>
              </w:rPr>
              <w:t xml:space="preserve">   Low</w:t>
            </w:r>
          </w:p>
        </w:tc>
      </w:tr>
      <w:tr w:rsidR="00820A8A" w:rsidRPr="00A5323C" w14:paraId="07B9D83A" w14:textId="77777777" w:rsidTr="000F2C0E">
        <w:trPr>
          <w:trHeight w:val="642"/>
        </w:trPr>
        <w:tc>
          <w:tcPr>
            <w:tcW w:w="1271" w:type="dxa"/>
            <w:tcBorders>
              <w:bottom w:val="single" w:sz="4" w:space="0" w:color="auto"/>
            </w:tcBorders>
          </w:tcPr>
          <w:p w14:paraId="450F3CE5" w14:textId="77777777" w:rsidR="00820A8A" w:rsidRPr="00A5323C" w:rsidRDefault="00820A8A" w:rsidP="00EC1078">
            <w:pPr>
              <w:rPr>
                <w:rFonts w:ascii="Arial" w:hAnsi="Arial" w:cs="Arial"/>
              </w:rPr>
            </w:pPr>
            <w:r w:rsidRPr="00A5323C">
              <w:rPr>
                <w:rFonts w:ascii="Arial" w:hAnsi="Arial" w:cs="Arial"/>
              </w:rPr>
              <w:t>Unlikely</w:t>
            </w:r>
          </w:p>
          <w:p w14:paraId="749FE50B" w14:textId="77777777" w:rsidR="00820A8A" w:rsidRPr="00A5323C" w:rsidRDefault="00820A8A" w:rsidP="00EC1078">
            <w:pPr>
              <w:rPr>
                <w:rFonts w:ascii="Arial" w:hAnsi="Arial" w:cs="Arial"/>
              </w:rPr>
            </w:pPr>
            <w:r w:rsidRPr="00A5323C">
              <w:rPr>
                <w:rFonts w:ascii="Arial" w:hAnsi="Arial" w:cs="Arial"/>
              </w:rPr>
              <w:t xml:space="preserve">     D</w:t>
            </w:r>
          </w:p>
        </w:tc>
        <w:tc>
          <w:tcPr>
            <w:tcW w:w="1733" w:type="dxa"/>
            <w:shd w:val="clear" w:color="auto" w:fill="FFFF00"/>
          </w:tcPr>
          <w:p w14:paraId="3522DE9E" w14:textId="77777777" w:rsidR="00BD6A95" w:rsidRPr="00A5323C" w:rsidRDefault="00BD6A95" w:rsidP="00EC1078">
            <w:pPr>
              <w:rPr>
                <w:rFonts w:ascii="Arial" w:hAnsi="Arial" w:cs="Arial"/>
              </w:rPr>
            </w:pPr>
            <w:r w:rsidRPr="00A5323C">
              <w:rPr>
                <w:rFonts w:ascii="Arial" w:hAnsi="Arial" w:cs="Arial"/>
              </w:rPr>
              <w:t xml:space="preserve">   </w:t>
            </w:r>
          </w:p>
          <w:p w14:paraId="15C3248C" w14:textId="77777777" w:rsidR="00820A8A" w:rsidRPr="00A5323C" w:rsidRDefault="00BD6A95" w:rsidP="00EC1078">
            <w:pPr>
              <w:rPr>
                <w:rFonts w:ascii="Arial" w:hAnsi="Arial" w:cs="Arial"/>
              </w:rPr>
            </w:pPr>
            <w:r w:rsidRPr="00A5323C">
              <w:rPr>
                <w:rFonts w:ascii="Arial" w:hAnsi="Arial" w:cs="Arial"/>
              </w:rPr>
              <w:t xml:space="preserve">       High</w:t>
            </w:r>
          </w:p>
          <w:p w14:paraId="7A5DDDD5" w14:textId="77777777" w:rsidR="00BD6A95" w:rsidRPr="00A5323C" w:rsidRDefault="00BD6A95" w:rsidP="00EC1078">
            <w:pPr>
              <w:rPr>
                <w:rFonts w:ascii="Arial" w:hAnsi="Arial" w:cs="Arial"/>
              </w:rPr>
            </w:pPr>
          </w:p>
        </w:tc>
        <w:tc>
          <w:tcPr>
            <w:tcW w:w="1503" w:type="dxa"/>
            <w:shd w:val="clear" w:color="auto" w:fill="92D050"/>
          </w:tcPr>
          <w:p w14:paraId="7E141F73" w14:textId="77777777" w:rsidR="005044CD" w:rsidRPr="00A5323C" w:rsidRDefault="005044CD" w:rsidP="00EC1078">
            <w:pPr>
              <w:rPr>
                <w:rFonts w:ascii="Arial" w:hAnsi="Arial" w:cs="Arial"/>
              </w:rPr>
            </w:pPr>
          </w:p>
          <w:p w14:paraId="65076E58"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92D050"/>
          </w:tcPr>
          <w:p w14:paraId="692111A3" w14:textId="77777777" w:rsidR="005044CD" w:rsidRPr="00A5323C" w:rsidRDefault="005044CD" w:rsidP="00EC1078">
            <w:pPr>
              <w:rPr>
                <w:rFonts w:ascii="Arial" w:hAnsi="Arial" w:cs="Arial"/>
              </w:rPr>
            </w:pPr>
          </w:p>
          <w:p w14:paraId="34AE9B18"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00B0F0"/>
          </w:tcPr>
          <w:p w14:paraId="2980AB61" w14:textId="77777777" w:rsidR="005044CD" w:rsidRPr="00A5323C" w:rsidRDefault="005044CD" w:rsidP="00EC1078">
            <w:pPr>
              <w:rPr>
                <w:rFonts w:ascii="Arial" w:hAnsi="Arial" w:cs="Arial"/>
              </w:rPr>
            </w:pPr>
          </w:p>
          <w:p w14:paraId="483B82E7" w14:textId="77777777" w:rsidR="00820A8A" w:rsidRPr="00A5323C" w:rsidRDefault="005044CD" w:rsidP="00EC1078">
            <w:pPr>
              <w:rPr>
                <w:rFonts w:ascii="Arial" w:hAnsi="Arial" w:cs="Arial"/>
              </w:rPr>
            </w:pPr>
            <w:r w:rsidRPr="00A5323C">
              <w:rPr>
                <w:rFonts w:ascii="Arial" w:hAnsi="Arial" w:cs="Arial"/>
              </w:rPr>
              <w:t xml:space="preserve">   Low</w:t>
            </w:r>
          </w:p>
        </w:tc>
        <w:tc>
          <w:tcPr>
            <w:tcW w:w="1503" w:type="dxa"/>
            <w:shd w:val="clear" w:color="auto" w:fill="00B0F0"/>
          </w:tcPr>
          <w:p w14:paraId="2E19A984" w14:textId="77777777" w:rsidR="005044CD" w:rsidRPr="00A5323C" w:rsidRDefault="005044CD" w:rsidP="00EC1078">
            <w:pPr>
              <w:rPr>
                <w:rFonts w:ascii="Arial" w:hAnsi="Arial" w:cs="Arial"/>
              </w:rPr>
            </w:pPr>
          </w:p>
          <w:p w14:paraId="2988FF60" w14:textId="77777777" w:rsidR="00820A8A" w:rsidRPr="00A5323C" w:rsidRDefault="005044CD" w:rsidP="00EC1078">
            <w:pPr>
              <w:rPr>
                <w:rFonts w:ascii="Arial" w:hAnsi="Arial" w:cs="Arial"/>
              </w:rPr>
            </w:pPr>
            <w:r w:rsidRPr="00A5323C">
              <w:rPr>
                <w:rFonts w:ascii="Arial" w:hAnsi="Arial" w:cs="Arial"/>
              </w:rPr>
              <w:t xml:space="preserve">  Low</w:t>
            </w:r>
          </w:p>
        </w:tc>
      </w:tr>
      <w:tr w:rsidR="00820A8A" w:rsidRPr="00A5323C" w14:paraId="736A9E58" w14:textId="77777777" w:rsidTr="000F2C0E">
        <w:tc>
          <w:tcPr>
            <w:tcW w:w="1271" w:type="dxa"/>
            <w:tcBorders>
              <w:bottom w:val="nil"/>
            </w:tcBorders>
          </w:tcPr>
          <w:p w14:paraId="7FA8CE15" w14:textId="77777777" w:rsidR="00820A8A" w:rsidRPr="00A5323C" w:rsidRDefault="00820A8A" w:rsidP="00EC1078">
            <w:pPr>
              <w:rPr>
                <w:rFonts w:ascii="Arial" w:hAnsi="Arial" w:cs="Arial"/>
              </w:rPr>
            </w:pPr>
            <w:r w:rsidRPr="00A5323C">
              <w:rPr>
                <w:rFonts w:ascii="Arial" w:hAnsi="Arial" w:cs="Arial"/>
              </w:rPr>
              <w:t>Rare</w:t>
            </w:r>
          </w:p>
          <w:p w14:paraId="09F6F17F" w14:textId="77777777" w:rsidR="00820A8A" w:rsidRPr="00A5323C" w:rsidRDefault="00820A8A" w:rsidP="00EC1078">
            <w:pPr>
              <w:rPr>
                <w:rFonts w:ascii="Arial" w:hAnsi="Arial" w:cs="Arial"/>
              </w:rPr>
            </w:pPr>
            <w:r w:rsidRPr="00A5323C">
              <w:rPr>
                <w:rFonts w:ascii="Arial" w:hAnsi="Arial" w:cs="Arial"/>
              </w:rPr>
              <w:t xml:space="preserve">    E</w:t>
            </w:r>
          </w:p>
        </w:tc>
        <w:tc>
          <w:tcPr>
            <w:tcW w:w="1733" w:type="dxa"/>
            <w:shd w:val="clear" w:color="auto" w:fill="FFFF00"/>
          </w:tcPr>
          <w:p w14:paraId="619B3DF9" w14:textId="77777777" w:rsidR="00BD6A95" w:rsidRPr="00A5323C" w:rsidRDefault="00BD6A95" w:rsidP="00EC1078">
            <w:pPr>
              <w:rPr>
                <w:rFonts w:ascii="Arial" w:hAnsi="Arial" w:cs="Arial"/>
              </w:rPr>
            </w:pPr>
            <w:r w:rsidRPr="00A5323C">
              <w:rPr>
                <w:rFonts w:ascii="Arial" w:hAnsi="Arial" w:cs="Arial"/>
              </w:rPr>
              <w:t xml:space="preserve">      </w:t>
            </w:r>
          </w:p>
          <w:p w14:paraId="1BA55313" w14:textId="77777777" w:rsidR="00820A8A" w:rsidRPr="00A5323C" w:rsidRDefault="00BD6A95" w:rsidP="00EC1078">
            <w:pPr>
              <w:rPr>
                <w:rFonts w:ascii="Arial" w:hAnsi="Arial" w:cs="Arial"/>
              </w:rPr>
            </w:pPr>
            <w:r w:rsidRPr="00A5323C">
              <w:rPr>
                <w:rFonts w:ascii="Arial" w:hAnsi="Arial" w:cs="Arial"/>
              </w:rPr>
              <w:t xml:space="preserve">      High</w:t>
            </w:r>
          </w:p>
          <w:p w14:paraId="3070BCAC" w14:textId="77777777" w:rsidR="00BD6A95" w:rsidRPr="00A5323C" w:rsidRDefault="00BD6A95" w:rsidP="00EC1078">
            <w:pPr>
              <w:rPr>
                <w:rFonts w:ascii="Arial" w:hAnsi="Arial" w:cs="Arial"/>
              </w:rPr>
            </w:pPr>
          </w:p>
        </w:tc>
        <w:tc>
          <w:tcPr>
            <w:tcW w:w="1503" w:type="dxa"/>
            <w:shd w:val="clear" w:color="auto" w:fill="92D050"/>
          </w:tcPr>
          <w:p w14:paraId="7002D1DF" w14:textId="77777777" w:rsidR="005044CD" w:rsidRPr="00A5323C" w:rsidRDefault="005044CD" w:rsidP="00EC1078">
            <w:pPr>
              <w:rPr>
                <w:rFonts w:ascii="Arial" w:hAnsi="Arial" w:cs="Arial"/>
              </w:rPr>
            </w:pPr>
          </w:p>
          <w:p w14:paraId="373A4B7A" w14:textId="77777777" w:rsidR="00820A8A" w:rsidRPr="00A5323C" w:rsidRDefault="005044CD" w:rsidP="00EC1078">
            <w:pPr>
              <w:rPr>
                <w:rFonts w:ascii="Arial" w:hAnsi="Arial" w:cs="Arial"/>
              </w:rPr>
            </w:pPr>
            <w:r w:rsidRPr="00A5323C">
              <w:rPr>
                <w:rFonts w:ascii="Arial" w:hAnsi="Arial" w:cs="Arial"/>
              </w:rPr>
              <w:t xml:space="preserve">  Medium</w:t>
            </w:r>
          </w:p>
        </w:tc>
        <w:tc>
          <w:tcPr>
            <w:tcW w:w="1503" w:type="dxa"/>
            <w:shd w:val="clear" w:color="auto" w:fill="00B0F0"/>
          </w:tcPr>
          <w:p w14:paraId="526E5DB6" w14:textId="77777777" w:rsidR="005044CD" w:rsidRPr="00A5323C" w:rsidRDefault="005044CD" w:rsidP="00EC1078">
            <w:pPr>
              <w:rPr>
                <w:rFonts w:ascii="Arial" w:hAnsi="Arial" w:cs="Arial"/>
              </w:rPr>
            </w:pPr>
          </w:p>
          <w:p w14:paraId="6F0DF983" w14:textId="77777777" w:rsidR="00820A8A" w:rsidRPr="00A5323C" w:rsidRDefault="005044CD" w:rsidP="00EC1078">
            <w:pPr>
              <w:rPr>
                <w:rFonts w:ascii="Arial" w:hAnsi="Arial" w:cs="Arial"/>
              </w:rPr>
            </w:pPr>
            <w:r w:rsidRPr="00A5323C">
              <w:rPr>
                <w:rFonts w:ascii="Arial" w:hAnsi="Arial" w:cs="Arial"/>
              </w:rPr>
              <w:t xml:space="preserve">     Low</w:t>
            </w:r>
          </w:p>
        </w:tc>
        <w:tc>
          <w:tcPr>
            <w:tcW w:w="1503" w:type="dxa"/>
            <w:shd w:val="clear" w:color="auto" w:fill="00B0F0"/>
          </w:tcPr>
          <w:p w14:paraId="062A1419" w14:textId="77777777" w:rsidR="005044CD" w:rsidRPr="00A5323C" w:rsidRDefault="005044CD" w:rsidP="00EC1078">
            <w:pPr>
              <w:rPr>
                <w:rFonts w:ascii="Arial" w:hAnsi="Arial" w:cs="Arial"/>
              </w:rPr>
            </w:pPr>
          </w:p>
          <w:p w14:paraId="1751C027" w14:textId="77777777" w:rsidR="00820A8A" w:rsidRPr="00A5323C" w:rsidRDefault="005044CD" w:rsidP="00EC1078">
            <w:pPr>
              <w:rPr>
                <w:rFonts w:ascii="Arial" w:hAnsi="Arial" w:cs="Arial"/>
              </w:rPr>
            </w:pPr>
            <w:r w:rsidRPr="00A5323C">
              <w:rPr>
                <w:rFonts w:ascii="Arial" w:hAnsi="Arial" w:cs="Arial"/>
              </w:rPr>
              <w:t xml:space="preserve">   Low</w:t>
            </w:r>
          </w:p>
        </w:tc>
        <w:tc>
          <w:tcPr>
            <w:tcW w:w="1503" w:type="dxa"/>
            <w:shd w:val="clear" w:color="auto" w:fill="00B0F0"/>
          </w:tcPr>
          <w:p w14:paraId="36454D11" w14:textId="77777777" w:rsidR="005044CD" w:rsidRPr="00A5323C" w:rsidRDefault="005044CD" w:rsidP="00EC1078">
            <w:pPr>
              <w:rPr>
                <w:rFonts w:ascii="Arial" w:hAnsi="Arial" w:cs="Arial"/>
              </w:rPr>
            </w:pPr>
          </w:p>
          <w:p w14:paraId="1BAA6829" w14:textId="77777777" w:rsidR="00820A8A" w:rsidRPr="00A5323C" w:rsidRDefault="005044CD" w:rsidP="00EC1078">
            <w:pPr>
              <w:rPr>
                <w:rFonts w:ascii="Arial" w:hAnsi="Arial" w:cs="Arial"/>
              </w:rPr>
            </w:pPr>
            <w:r w:rsidRPr="00A5323C">
              <w:rPr>
                <w:rFonts w:ascii="Arial" w:hAnsi="Arial" w:cs="Arial"/>
              </w:rPr>
              <w:t xml:space="preserve">  Low</w:t>
            </w:r>
          </w:p>
        </w:tc>
      </w:tr>
    </w:tbl>
    <w:p w14:paraId="5C4991AD" w14:textId="77777777" w:rsidR="00894D6B" w:rsidRPr="00A5323C" w:rsidRDefault="00894D6B" w:rsidP="00EC1078">
      <w:pPr>
        <w:rPr>
          <w:rFonts w:ascii="Arial" w:hAnsi="Arial" w:cs="Arial"/>
        </w:rPr>
      </w:pPr>
    </w:p>
    <w:tbl>
      <w:tblPr>
        <w:tblStyle w:val="TableGrid"/>
        <w:tblW w:w="10127" w:type="dxa"/>
        <w:tblLook w:val="04A0" w:firstRow="1" w:lastRow="0" w:firstColumn="1" w:lastColumn="0" w:noHBand="0" w:noVBand="1"/>
      </w:tblPr>
      <w:tblGrid>
        <w:gridCol w:w="2025"/>
        <w:gridCol w:w="2025"/>
        <w:gridCol w:w="2025"/>
        <w:gridCol w:w="2025"/>
        <w:gridCol w:w="2027"/>
      </w:tblGrid>
      <w:tr w:rsidR="005E514E" w:rsidRPr="00A5323C" w14:paraId="7D6BAC2E" w14:textId="77777777" w:rsidTr="00513AEA">
        <w:trPr>
          <w:trHeight w:val="274"/>
        </w:trPr>
        <w:tc>
          <w:tcPr>
            <w:tcW w:w="2025" w:type="dxa"/>
          </w:tcPr>
          <w:p w14:paraId="0D666F7E" w14:textId="77777777" w:rsidR="005E514E" w:rsidRPr="00A5323C" w:rsidRDefault="005E514E" w:rsidP="00EC1078">
            <w:pPr>
              <w:rPr>
                <w:rFonts w:ascii="Arial" w:hAnsi="Arial" w:cs="Arial"/>
                <w:b/>
              </w:rPr>
            </w:pPr>
            <w:r w:rsidRPr="00A5323C">
              <w:rPr>
                <w:rFonts w:ascii="Arial" w:hAnsi="Arial" w:cs="Arial"/>
                <w:b/>
              </w:rPr>
              <w:t>RISK</w:t>
            </w:r>
          </w:p>
        </w:tc>
        <w:tc>
          <w:tcPr>
            <w:tcW w:w="2025" w:type="dxa"/>
          </w:tcPr>
          <w:p w14:paraId="2DCFFFDA" w14:textId="77777777" w:rsidR="005E514E" w:rsidRPr="00A5323C" w:rsidRDefault="005E514E" w:rsidP="00EC1078">
            <w:pPr>
              <w:rPr>
                <w:rFonts w:ascii="Arial" w:hAnsi="Arial" w:cs="Arial"/>
                <w:b/>
              </w:rPr>
            </w:pPr>
            <w:r w:rsidRPr="00A5323C">
              <w:rPr>
                <w:rFonts w:ascii="Arial" w:hAnsi="Arial" w:cs="Arial"/>
                <w:b/>
              </w:rPr>
              <w:t>LIKELIHOOD</w:t>
            </w:r>
          </w:p>
        </w:tc>
        <w:tc>
          <w:tcPr>
            <w:tcW w:w="2025" w:type="dxa"/>
          </w:tcPr>
          <w:p w14:paraId="1F972830" w14:textId="77777777" w:rsidR="005E514E" w:rsidRPr="00A5323C" w:rsidRDefault="005E514E" w:rsidP="00EC1078">
            <w:pPr>
              <w:rPr>
                <w:rFonts w:ascii="Arial" w:hAnsi="Arial" w:cs="Arial"/>
                <w:b/>
              </w:rPr>
            </w:pPr>
            <w:r w:rsidRPr="00A5323C">
              <w:rPr>
                <w:rFonts w:ascii="Arial" w:hAnsi="Arial" w:cs="Arial"/>
                <w:b/>
              </w:rPr>
              <w:t>CONSEQUENCE</w:t>
            </w:r>
          </w:p>
        </w:tc>
        <w:tc>
          <w:tcPr>
            <w:tcW w:w="2025" w:type="dxa"/>
          </w:tcPr>
          <w:p w14:paraId="04ED72B0" w14:textId="77777777" w:rsidR="005E514E" w:rsidRPr="00A5323C" w:rsidRDefault="005E514E" w:rsidP="00EC1078">
            <w:pPr>
              <w:rPr>
                <w:rFonts w:ascii="Arial" w:hAnsi="Arial" w:cs="Arial"/>
                <w:b/>
              </w:rPr>
            </w:pPr>
            <w:r w:rsidRPr="00A5323C">
              <w:rPr>
                <w:rFonts w:ascii="Arial" w:hAnsi="Arial" w:cs="Arial"/>
                <w:b/>
              </w:rPr>
              <w:t>RISK RATING</w:t>
            </w:r>
          </w:p>
        </w:tc>
        <w:tc>
          <w:tcPr>
            <w:tcW w:w="2027" w:type="dxa"/>
          </w:tcPr>
          <w:p w14:paraId="245574B9" w14:textId="77777777" w:rsidR="005E514E" w:rsidRPr="00A5323C" w:rsidRDefault="005E514E" w:rsidP="00EC1078">
            <w:pPr>
              <w:rPr>
                <w:rFonts w:ascii="Arial" w:hAnsi="Arial" w:cs="Arial"/>
                <w:b/>
              </w:rPr>
            </w:pPr>
            <w:r w:rsidRPr="00A5323C">
              <w:rPr>
                <w:rFonts w:ascii="Arial" w:hAnsi="Arial" w:cs="Arial"/>
                <w:b/>
              </w:rPr>
              <w:t>ACTION</w:t>
            </w:r>
          </w:p>
        </w:tc>
      </w:tr>
      <w:tr w:rsidR="005E514E" w:rsidRPr="00A5323C" w14:paraId="692DB4E4" w14:textId="77777777" w:rsidTr="00513AEA">
        <w:trPr>
          <w:trHeight w:val="561"/>
        </w:trPr>
        <w:tc>
          <w:tcPr>
            <w:tcW w:w="2025" w:type="dxa"/>
          </w:tcPr>
          <w:p w14:paraId="26B94BC9" w14:textId="77777777" w:rsidR="005E514E" w:rsidRPr="00A5323C" w:rsidRDefault="00513AEA" w:rsidP="00EC1078">
            <w:pPr>
              <w:rPr>
                <w:rFonts w:ascii="Arial" w:hAnsi="Arial" w:cs="Arial"/>
              </w:rPr>
            </w:pPr>
            <w:r w:rsidRPr="00A5323C">
              <w:rPr>
                <w:rFonts w:ascii="Arial" w:hAnsi="Arial" w:cs="Arial"/>
              </w:rPr>
              <w:t xml:space="preserve">Oil spillage at Workshop </w:t>
            </w:r>
          </w:p>
        </w:tc>
        <w:tc>
          <w:tcPr>
            <w:tcW w:w="2025" w:type="dxa"/>
          </w:tcPr>
          <w:p w14:paraId="2D9D273A" w14:textId="77777777" w:rsidR="005E514E" w:rsidRPr="00A5323C" w:rsidRDefault="00513AEA" w:rsidP="00EC1078">
            <w:pPr>
              <w:rPr>
                <w:rFonts w:ascii="Arial" w:hAnsi="Arial" w:cs="Arial"/>
              </w:rPr>
            </w:pPr>
            <w:r w:rsidRPr="00A5323C">
              <w:rPr>
                <w:rFonts w:ascii="Arial" w:hAnsi="Arial" w:cs="Arial"/>
              </w:rPr>
              <w:t>Possible</w:t>
            </w:r>
          </w:p>
        </w:tc>
        <w:tc>
          <w:tcPr>
            <w:tcW w:w="2025" w:type="dxa"/>
          </w:tcPr>
          <w:p w14:paraId="00F6A14F" w14:textId="77777777" w:rsidR="005E514E" w:rsidRPr="00A5323C" w:rsidRDefault="00513AEA" w:rsidP="00EC1078">
            <w:pPr>
              <w:rPr>
                <w:rFonts w:ascii="Arial" w:hAnsi="Arial" w:cs="Arial"/>
              </w:rPr>
            </w:pPr>
            <w:r w:rsidRPr="00A5323C">
              <w:rPr>
                <w:rFonts w:ascii="Arial" w:hAnsi="Arial" w:cs="Arial"/>
              </w:rPr>
              <w:t xml:space="preserve">Insignificant </w:t>
            </w:r>
          </w:p>
        </w:tc>
        <w:tc>
          <w:tcPr>
            <w:tcW w:w="2025" w:type="dxa"/>
          </w:tcPr>
          <w:p w14:paraId="109700E2" w14:textId="77777777" w:rsidR="005E514E" w:rsidRPr="00A5323C" w:rsidRDefault="00513AEA" w:rsidP="00EC1078">
            <w:pPr>
              <w:rPr>
                <w:rFonts w:ascii="Arial" w:hAnsi="Arial" w:cs="Arial"/>
              </w:rPr>
            </w:pPr>
            <w:r w:rsidRPr="00A5323C">
              <w:rPr>
                <w:rFonts w:ascii="Arial" w:hAnsi="Arial" w:cs="Arial"/>
              </w:rPr>
              <w:t>Low</w:t>
            </w:r>
          </w:p>
        </w:tc>
        <w:tc>
          <w:tcPr>
            <w:tcW w:w="2027" w:type="dxa"/>
          </w:tcPr>
          <w:p w14:paraId="0C09A5E3" w14:textId="77777777" w:rsidR="005E514E" w:rsidRPr="00A5323C" w:rsidRDefault="00513AEA" w:rsidP="00EC1078">
            <w:pPr>
              <w:rPr>
                <w:rFonts w:ascii="Arial" w:hAnsi="Arial" w:cs="Arial"/>
              </w:rPr>
            </w:pPr>
            <w:r w:rsidRPr="00A5323C">
              <w:rPr>
                <w:rFonts w:ascii="Arial" w:hAnsi="Arial" w:cs="Arial"/>
              </w:rPr>
              <w:t>Clean –up</w:t>
            </w:r>
            <w:r w:rsidR="00A177C9" w:rsidRPr="00A5323C">
              <w:rPr>
                <w:rFonts w:ascii="Arial" w:hAnsi="Arial" w:cs="Arial"/>
              </w:rPr>
              <w:t xml:space="preserve"> using spill kits </w:t>
            </w:r>
          </w:p>
        </w:tc>
      </w:tr>
      <w:tr w:rsidR="005E514E" w:rsidRPr="00A5323C" w14:paraId="07DEA4D0" w14:textId="77777777" w:rsidTr="00513AEA">
        <w:trPr>
          <w:trHeight w:val="835"/>
        </w:trPr>
        <w:tc>
          <w:tcPr>
            <w:tcW w:w="2025" w:type="dxa"/>
          </w:tcPr>
          <w:p w14:paraId="19817299" w14:textId="77777777" w:rsidR="005E514E" w:rsidRPr="00A5323C" w:rsidRDefault="00513AEA" w:rsidP="00EC1078">
            <w:pPr>
              <w:rPr>
                <w:rFonts w:ascii="Arial" w:hAnsi="Arial" w:cs="Arial"/>
              </w:rPr>
            </w:pPr>
            <w:r w:rsidRPr="00A5323C">
              <w:rPr>
                <w:rFonts w:ascii="Arial" w:hAnsi="Arial" w:cs="Arial"/>
              </w:rPr>
              <w:t xml:space="preserve">The forklifts/any other vehicle on site hitting above ground </w:t>
            </w:r>
            <w:proofErr w:type="spellStart"/>
            <w:r w:rsidRPr="00A5323C">
              <w:rPr>
                <w:rFonts w:ascii="Arial" w:hAnsi="Arial" w:cs="Arial"/>
              </w:rPr>
              <w:t>self bunded</w:t>
            </w:r>
            <w:proofErr w:type="spellEnd"/>
            <w:r w:rsidRPr="00A5323C">
              <w:rPr>
                <w:rFonts w:ascii="Arial" w:hAnsi="Arial" w:cs="Arial"/>
              </w:rPr>
              <w:t xml:space="preserve"> diesel tank. This could cause diesel leak.  </w:t>
            </w:r>
          </w:p>
        </w:tc>
        <w:tc>
          <w:tcPr>
            <w:tcW w:w="2025" w:type="dxa"/>
          </w:tcPr>
          <w:p w14:paraId="1616189F" w14:textId="77777777" w:rsidR="005E514E" w:rsidRPr="00A5323C" w:rsidRDefault="00513AEA" w:rsidP="00EC1078">
            <w:pPr>
              <w:rPr>
                <w:rFonts w:ascii="Arial" w:hAnsi="Arial" w:cs="Arial"/>
              </w:rPr>
            </w:pPr>
            <w:r w:rsidRPr="00A5323C">
              <w:rPr>
                <w:rFonts w:ascii="Arial" w:hAnsi="Arial" w:cs="Arial"/>
              </w:rPr>
              <w:t>Possible</w:t>
            </w:r>
          </w:p>
        </w:tc>
        <w:tc>
          <w:tcPr>
            <w:tcW w:w="2025" w:type="dxa"/>
          </w:tcPr>
          <w:p w14:paraId="68BB58B6" w14:textId="77777777" w:rsidR="005E514E" w:rsidRPr="00A5323C" w:rsidRDefault="00513AEA" w:rsidP="00EC1078">
            <w:pPr>
              <w:rPr>
                <w:rFonts w:ascii="Arial" w:hAnsi="Arial" w:cs="Arial"/>
              </w:rPr>
            </w:pPr>
            <w:r w:rsidRPr="00A5323C">
              <w:rPr>
                <w:rFonts w:ascii="Arial" w:hAnsi="Arial" w:cs="Arial"/>
              </w:rPr>
              <w:t>Insignificant</w:t>
            </w:r>
          </w:p>
        </w:tc>
        <w:tc>
          <w:tcPr>
            <w:tcW w:w="2025" w:type="dxa"/>
          </w:tcPr>
          <w:p w14:paraId="76472CDC" w14:textId="77777777" w:rsidR="005E514E" w:rsidRPr="00A5323C" w:rsidRDefault="00513AEA" w:rsidP="00EC1078">
            <w:pPr>
              <w:rPr>
                <w:rFonts w:ascii="Arial" w:hAnsi="Arial" w:cs="Arial"/>
              </w:rPr>
            </w:pPr>
            <w:r w:rsidRPr="00A5323C">
              <w:rPr>
                <w:rFonts w:ascii="Arial" w:hAnsi="Arial" w:cs="Arial"/>
              </w:rPr>
              <w:t>Low</w:t>
            </w:r>
          </w:p>
        </w:tc>
        <w:tc>
          <w:tcPr>
            <w:tcW w:w="2027" w:type="dxa"/>
          </w:tcPr>
          <w:p w14:paraId="2390DF99" w14:textId="77777777" w:rsidR="005E514E" w:rsidRPr="00A5323C" w:rsidRDefault="00513AEA" w:rsidP="00EC1078">
            <w:pPr>
              <w:rPr>
                <w:rFonts w:ascii="Arial" w:hAnsi="Arial" w:cs="Arial"/>
              </w:rPr>
            </w:pPr>
            <w:r w:rsidRPr="00A5323C">
              <w:rPr>
                <w:rFonts w:ascii="Arial" w:hAnsi="Arial" w:cs="Arial"/>
              </w:rPr>
              <w:t>Clean-up</w:t>
            </w:r>
          </w:p>
        </w:tc>
      </w:tr>
      <w:tr w:rsidR="005E514E" w:rsidRPr="00A5323C" w14:paraId="547A9F20" w14:textId="77777777" w:rsidTr="00513AEA">
        <w:trPr>
          <w:trHeight w:val="548"/>
        </w:trPr>
        <w:tc>
          <w:tcPr>
            <w:tcW w:w="2025" w:type="dxa"/>
          </w:tcPr>
          <w:p w14:paraId="036563D5" w14:textId="77777777" w:rsidR="005E514E" w:rsidRPr="00A5323C" w:rsidRDefault="00513AEA" w:rsidP="00EC1078">
            <w:pPr>
              <w:rPr>
                <w:rFonts w:ascii="Arial" w:hAnsi="Arial" w:cs="Arial"/>
              </w:rPr>
            </w:pPr>
            <w:r w:rsidRPr="00A5323C">
              <w:rPr>
                <w:rFonts w:ascii="Arial" w:hAnsi="Arial" w:cs="Arial"/>
              </w:rPr>
              <w:t>Dust issues on site</w:t>
            </w:r>
          </w:p>
        </w:tc>
        <w:tc>
          <w:tcPr>
            <w:tcW w:w="2025" w:type="dxa"/>
          </w:tcPr>
          <w:p w14:paraId="63B3928E" w14:textId="77777777" w:rsidR="005E514E" w:rsidRPr="00A5323C" w:rsidRDefault="00513AEA" w:rsidP="00EC1078">
            <w:pPr>
              <w:rPr>
                <w:rFonts w:ascii="Arial" w:hAnsi="Arial" w:cs="Arial"/>
              </w:rPr>
            </w:pPr>
            <w:r w:rsidRPr="00A5323C">
              <w:rPr>
                <w:rFonts w:ascii="Arial" w:hAnsi="Arial" w:cs="Arial"/>
              </w:rPr>
              <w:t>Likely</w:t>
            </w:r>
          </w:p>
        </w:tc>
        <w:tc>
          <w:tcPr>
            <w:tcW w:w="2025" w:type="dxa"/>
          </w:tcPr>
          <w:p w14:paraId="7B0A49EB" w14:textId="77777777" w:rsidR="005E514E" w:rsidRPr="00A5323C" w:rsidRDefault="00513AEA" w:rsidP="00EC1078">
            <w:pPr>
              <w:rPr>
                <w:rFonts w:ascii="Arial" w:hAnsi="Arial" w:cs="Arial"/>
              </w:rPr>
            </w:pPr>
            <w:r w:rsidRPr="00A5323C">
              <w:rPr>
                <w:rFonts w:ascii="Arial" w:hAnsi="Arial" w:cs="Arial"/>
              </w:rPr>
              <w:t>Moderate</w:t>
            </w:r>
          </w:p>
        </w:tc>
        <w:tc>
          <w:tcPr>
            <w:tcW w:w="2025" w:type="dxa"/>
          </w:tcPr>
          <w:p w14:paraId="54C2B1A2" w14:textId="77777777" w:rsidR="005E514E" w:rsidRPr="00A5323C" w:rsidRDefault="00513AEA" w:rsidP="00EC1078">
            <w:pPr>
              <w:rPr>
                <w:rFonts w:ascii="Arial" w:hAnsi="Arial" w:cs="Arial"/>
              </w:rPr>
            </w:pPr>
            <w:r w:rsidRPr="00A5323C">
              <w:rPr>
                <w:rFonts w:ascii="Arial" w:hAnsi="Arial" w:cs="Arial"/>
              </w:rPr>
              <w:t>High</w:t>
            </w:r>
          </w:p>
        </w:tc>
        <w:tc>
          <w:tcPr>
            <w:tcW w:w="2027" w:type="dxa"/>
          </w:tcPr>
          <w:p w14:paraId="4C257808" w14:textId="77777777" w:rsidR="005E514E" w:rsidRPr="00A5323C" w:rsidRDefault="00513AEA" w:rsidP="00EC1078">
            <w:pPr>
              <w:rPr>
                <w:rFonts w:ascii="Arial" w:hAnsi="Arial" w:cs="Arial"/>
              </w:rPr>
            </w:pPr>
            <w:r w:rsidRPr="00A5323C">
              <w:rPr>
                <w:rFonts w:ascii="Arial" w:hAnsi="Arial" w:cs="Arial"/>
              </w:rPr>
              <w:t xml:space="preserve">Water cart will be more regularly used. Some of the operations will be halted as well.  </w:t>
            </w:r>
            <w:proofErr w:type="spellStart"/>
            <w:r w:rsidRPr="00A5323C">
              <w:rPr>
                <w:rFonts w:ascii="Arial" w:hAnsi="Arial" w:cs="Arial"/>
              </w:rPr>
              <w:t>Dustex</w:t>
            </w:r>
            <w:proofErr w:type="spellEnd"/>
            <w:r w:rsidRPr="00A5323C">
              <w:rPr>
                <w:rFonts w:ascii="Arial" w:hAnsi="Arial" w:cs="Arial"/>
              </w:rPr>
              <w:t xml:space="preserve"> is also in place to be used. </w:t>
            </w:r>
          </w:p>
        </w:tc>
      </w:tr>
      <w:tr w:rsidR="00513AEA" w:rsidRPr="00A5323C" w14:paraId="5467A3B8" w14:textId="77777777" w:rsidTr="00513AEA">
        <w:trPr>
          <w:trHeight w:val="561"/>
        </w:trPr>
        <w:tc>
          <w:tcPr>
            <w:tcW w:w="2025" w:type="dxa"/>
          </w:tcPr>
          <w:p w14:paraId="7F376EC1" w14:textId="77777777" w:rsidR="00513AEA" w:rsidRPr="00A5323C" w:rsidRDefault="00513AEA" w:rsidP="00EC1078">
            <w:pPr>
              <w:rPr>
                <w:rFonts w:ascii="Arial" w:hAnsi="Arial" w:cs="Arial"/>
              </w:rPr>
            </w:pPr>
            <w:r w:rsidRPr="00A5323C">
              <w:rPr>
                <w:rFonts w:ascii="Arial" w:hAnsi="Arial" w:cs="Arial"/>
              </w:rPr>
              <w:t xml:space="preserve">Effluent storage septic tanks. There can be overflow. </w:t>
            </w:r>
          </w:p>
        </w:tc>
        <w:tc>
          <w:tcPr>
            <w:tcW w:w="2025" w:type="dxa"/>
          </w:tcPr>
          <w:p w14:paraId="0CA0E40B" w14:textId="77777777" w:rsidR="00513AEA" w:rsidRPr="00A5323C" w:rsidRDefault="00513AEA" w:rsidP="00EC1078">
            <w:pPr>
              <w:rPr>
                <w:rFonts w:ascii="Arial" w:hAnsi="Arial" w:cs="Arial"/>
              </w:rPr>
            </w:pPr>
            <w:r w:rsidRPr="00A5323C">
              <w:rPr>
                <w:rFonts w:ascii="Arial" w:hAnsi="Arial" w:cs="Arial"/>
              </w:rPr>
              <w:t>Rare</w:t>
            </w:r>
          </w:p>
        </w:tc>
        <w:tc>
          <w:tcPr>
            <w:tcW w:w="2025" w:type="dxa"/>
          </w:tcPr>
          <w:p w14:paraId="13592C47" w14:textId="77777777" w:rsidR="00513AEA" w:rsidRPr="00A5323C" w:rsidRDefault="00513AEA" w:rsidP="00EC1078">
            <w:pPr>
              <w:rPr>
                <w:rFonts w:ascii="Arial" w:hAnsi="Arial" w:cs="Arial"/>
              </w:rPr>
            </w:pPr>
            <w:r w:rsidRPr="00A5323C">
              <w:rPr>
                <w:rFonts w:ascii="Arial" w:hAnsi="Arial" w:cs="Arial"/>
              </w:rPr>
              <w:t xml:space="preserve">Low </w:t>
            </w:r>
          </w:p>
        </w:tc>
        <w:tc>
          <w:tcPr>
            <w:tcW w:w="2025" w:type="dxa"/>
          </w:tcPr>
          <w:p w14:paraId="5F044EB2" w14:textId="77777777" w:rsidR="00513AEA" w:rsidRPr="00A5323C" w:rsidRDefault="00513AEA" w:rsidP="00EC1078">
            <w:pPr>
              <w:rPr>
                <w:rFonts w:ascii="Arial" w:hAnsi="Arial" w:cs="Arial"/>
              </w:rPr>
            </w:pPr>
            <w:r w:rsidRPr="00A5323C">
              <w:rPr>
                <w:rFonts w:ascii="Arial" w:hAnsi="Arial" w:cs="Arial"/>
              </w:rPr>
              <w:t>Insignificant</w:t>
            </w:r>
          </w:p>
        </w:tc>
        <w:tc>
          <w:tcPr>
            <w:tcW w:w="2027" w:type="dxa"/>
          </w:tcPr>
          <w:p w14:paraId="434BF7A1" w14:textId="77777777" w:rsidR="00513AEA" w:rsidRPr="00A5323C" w:rsidRDefault="00513AEA" w:rsidP="00EC1078">
            <w:pPr>
              <w:rPr>
                <w:rFonts w:ascii="Arial" w:hAnsi="Arial" w:cs="Arial"/>
              </w:rPr>
            </w:pPr>
            <w:r w:rsidRPr="00A5323C">
              <w:rPr>
                <w:rFonts w:ascii="Arial" w:hAnsi="Arial" w:cs="Arial"/>
              </w:rPr>
              <w:t xml:space="preserve">Clean –up </w:t>
            </w:r>
            <w:proofErr w:type="gramStart"/>
            <w:r w:rsidRPr="00A5323C">
              <w:rPr>
                <w:rFonts w:ascii="Arial" w:hAnsi="Arial" w:cs="Arial"/>
              </w:rPr>
              <w:t>and also</w:t>
            </w:r>
            <w:proofErr w:type="gramEnd"/>
            <w:r w:rsidRPr="00A5323C">
              <w:rPr>
                <w:rFonts w:ascii="Arial" w:hAnsi="Arial" w:cs="Arial"/>
              </w:rPr>
              <w:t xml:space="preserve"> contact the Waste contractor to transport the waste off site. </w:t>
            </w:r>
          </w:p>
        </w:tc>
      </w:tr>
      <w:tr w:rsidR="00A177C9" w:rsidRPr="00A5323C" w14:paraId="55DF9926" w14:textId="77777777" w:rsidTr="00513AEA">
        <w:trPr>
          <w:trHeight w:val="561"/>
        </w:trPr>
        <w:tc>
          <w:tcPr>
            <w:tcW w:w="2025" w:type="dxa"/>
          </w:tcPr>
          <w:p w14:paraId="2700A795" w14:textId="77777777" w:rsidR="00A177C9" w:rsidRPr="00A5323C" w:rsidRDefault="00A177C9" w:rsidP="00EC1078">
            <w:pPr>
              <w:rPr>
                <w:rFonts w:ascii="Arial" w:hAnsi="Arial" w:cs="Arial"/>
              </w:rPr>
            </w:pPr>
            <w:r w:rsidRPr="00A5323C">
              <w:rPr>
                <w:rFonts w:ascii="Arial" w:hAnsi="Arial" w:cs="Arial"/>
              </w:rPr>
              <w:t>CCA Oxide spillage</w:t>
            </w:r>
          </w:p>
        </w:tc>
        <w:tc>
          <w:tcPr>
            <w:tcW w:w="2025" w:type="dxa"/>
          </w:tcPr>
          <w:p w14:paraId="5F29BB85" w14:textId="77777777" w:rsidR="00A177C9" w:rsidRPr="00A5323C" w:rsidRDefault="00A177C9" w:rsidP="00EC1078">
            <w:pPr>
              <w:rPr>
                <w:rFonts w:ascii="Arial" w:hAnsi="Arial" w:cs="Arial"/>
              </w:rPr>
            </w:pPr>
            <w:r w:rsidRPr="00A5323C">
              <w:rPr>
                <w:rFonts w:ascii="Arial" w:hAnsi="Arial" w:cs="Arial"/>
              </w:rPr>
              <w:t>Possible</w:t>
            </w:r>
          </w:p>
        </w:tc>
        <w:tc>
          <w:tcPr>
            <w:tcW w:w="2025" w:type="dxa"/>
          </w:tcPr>
          <w:p w14:paraId="5F0BC697" w14:textId="77777777" w:rsidR="00A177C9" w:rsidRPr="00A5323C" w:rsidRDefault="00A177C9" w:rsidP="00EC1078">
            <w:pPr>
              <w:rPr>
                <w:rFonts w:ascii="Arial" w:hAnsi="Arial" w:cs="Arial"/>
              </w:rPr>
            </w:pPr>
            <w:r w:rsidRPr="00A5323C">
              <w:rPr>
                <w:rFonts w:ascii="Arial" w:hAnsi="Arial" w:cs="Arial"/>
              </w:rPr>
              <w:t>Minor</w:t>
            </w:r>
          </w:p>
        </w:tc>
        <w:tc>
          <w:tcPr>
            <w:tcW w:w="2025" w:type="dxa"/>
          </w:tcPr>
          <w:p w14:paraId="61CE708F" w14:textId="77777777" w:rsidR="00A177C9" w:rsidRPr="00A5323C" w:rsidRDefault="00A177C9" w:rsidP="00EC1078">
            <w:pPr>
              <w:rPr>
                <w:rFonts w:ascii="Arial" w:hAnsi="Arial" w:cs="Arial"/>
              </w:rPr>
            </w:pPr>
            <w:r w:rsidRPr="00A5323C">
              <w:rPr>
                <w:rFonts w:ascii="Arial" w:hAnsi="Arial" w:cs="Arial"/>
              </w:rPr>
              <w:t>Medium</w:t>
            </w:r>
          </w:p>
        </w:tc>
        <w:tc>
          <w:tcPr>
            <w:tcW w:w="2027" w:type="dxa"/>
          </w:tcPr>
          <w:p w14:paraId="47C118C2" w14:textId="77777777" w:rsidR="00A177C9" w:rsidRPr="00A5323C" w:rsidRDefault="00A177C9" w:rsidP="00EC1078">
            <w:pPr>
              <w:rPr>
                <w:rFonts w:ascii="Arial" w:hAnsi="Arial" w:cs="Arial"/>
              </w:rPr>
            </w:pPr>
            <w:r w:rsidRPr="00A5323C">
              <w:rPr>
                <w:rFonts w:ascii="Arial" w:hAnsi="Arial" w:cs="Arial"/>
              </w:rPr>
              <w:t>Will do the clean up using the spill kits</w:t>
            </w:r>
          </w:p>
        </w:tc>
      </w:tr>
      <w:tr w:rsidR="00925FBE" w:rsidRPr="00A5323C" w14:paraId="0B2D0D25" w14:textId="77777777" w:rsidTr="00513AEA">
        <w:trPr>
          <w:trHeight w:val="561"/>
        </w:trPr>
        <w:tc>
          <w:tcPr>
            <w:tcW w:w="2025" w:type="dxa"/>
          </w:tcPr>
          <w:p w14:paraId="7E033C5D" w14:textId="77777777" w:rsidR="00925FBE" w:rsidRPr="00A5323C" w:rsidRDefault="00925FBE" w:rsidP="00EC1078">
            <w:pPr>
              <w:rPr>
                <w:rFonts w:ascii="Arial" w:hAnsi="Arial" w:cs="Arial"/>
              </w:rPr>
            </w:pPr>
            <w:r>
              <w:rPr>
                <w:rFonts w:ascii="Arial" w:hAnsi="Arial" w:cs="Arial"/>
              </w:rPr>
              <w:lastRenderedPageBreak/>
              <w:t xml:space="preserve">H2F Spillage </w:t>
            </w:r>
          </w:p>
        </w:tc>
        <w:tc>
          <w:tcPr>
            <w:tcW w:w="2025" w:type="dxa"/>
          </w:tcPr>
          <w:p w14:paraId="5D2FBBC3" w14:textId="77777777" w:rsidR="00925FBE" w:rsidRPr="00A5323C" w:rsidRDefault="00925FBE" w:rsidP="00EC1078">
            <w:pPr>
              <w:rPr>
                <w:rFonts w:ascii="Arial" w:hAnsi="Arial" w:cs="Arial"/>
              </w:rPr>
            </w:pPr>
            <w:r>
              <w:rPr>
                <w:rFonts w:ascii="Arial" w:hAnsi="Arial" w:cs="Arial"/>
              </w:rPr>
              <w:t xml:space="preserve">Possible </w:t>
            </w:r>
          </w:p>
        </w:tc>
        <w:tc>
          <w:tcPr>
            <w:tcW w:w="2025" w:type="dxa"/>
          </w:tcPr>
          <w:p w14:paraId="0B430AF9" w14:textId="77777777" w:rsidR="00925FBE" w:rsidRPr="00A5323C" w:rsidRDefault="00925FBE" w:rsidP="00EC1078">
            <w:pPr>
              <w:rPr>
                <w:rFonts w:ascii="Arial" w:hAnsi="Arial" w:cs="Arial"/>
              </w:rPr>
            </w:pPr>
            <w:r>
              <w:rPr>
                <w:rFonts w:ascii="Arial" w:hAnsi="Arial" w:cs="Arial"/>
              </w:rPr>
              <w:t>Minor</w:t>
            </w:r>
          </w:p>
        </w:tc>
        <w:tc>
          <w:tcPr>
            <w:tcW w:w="2025" w:type="dxa"/>
          </w:tcPr>
          <w:p w14:paraId="2608B1D9" w14:textId="77777777" w:rsidR="00925FBE" w:rsidRPr="00A5323C" w:rsidRDefault="00925FBE" w:rsidP="00EC1078">
            <w:pPr>
              <w:rPr>
                <w:rFonts w:ascii="Arial" w:hAnsi="Arial" w:cs="Arial"/>
              </w:rPr>
            </w:pPr>
            <w:r>
              <w:rPr>
                <w:rFonts w:ascii="Arial" w:hAnsi="Arial" w:cs="Arial"/>
              </w:rPr>
              <w:t>Low</w:t>
            </w:r>
          </w:p>
        </w:tc>
        <w:tc>
          <w:tcPr>
            <w:tcW w:w="2027" w:type="dxa"/>
          </w:tcPr>
          <w:p w14:paraId="369B9EEF" w14:textId="77777777" w:rsidR="00925FBE" w:rsidRPr="00A5323C" w:rsidRDefault="00925FBE" w:rsidP="00EC1078">
            <w:pPr>
              <w:rPr>
                <w:rFonts w:ascii="Arial" w:hAnsi="Arial" w:cs="Arial"/>
              </w:rPr>
            </w:pPr>
            <w:r>
              <w:rPr>
                <w:rFonts w:ascii="Arial" w:hAnsi="Arial" w:cs="Arial"/>
              </w:rPr>
              <w:t>Will do the clean up using the spill kit</w:t>
            </w:r>
          </w:p>
        </w:tc>
      </w:tr>
    </w:tbl>
    <w:p w14:paraId="5A5E0182" w14:textId="77777777" w:rsidR="00925FBE" w:rsidRPr="00A5323C" w:rsidRDefault="00925FBE" w:rsidP="00A177C9">
      <w:pPr>
        <w:rPr>
          <w:rFonts w:ascii="Arial" w:hAnsi="Arial" w:cs="Arial"/>
        </w:rPr>
      </w:pPr>
    </w:p>
    <w:p w14:paraId="636CB37D" w14:textId="77777777" w:rsidR="00440535" w:rsidRPr="00CD3D63" w:rsidRDefault="00A177C9" w:rsidP="00CD3D63">
      <w:pPr>
        <w:pStyle w:val="Heading1"/>
        <w:numPr>
          <w:ilvl w:val="0"/>
          <w:numId w:val="15"/>
        </w:numPr>
        <w:rPr>
          <w:b/>
        </w:rPr>
      </w:pPr>
      <w:bookmarkStart w:id="5" w:name="_Toc40178101"/>
      <w:r w:rsidRPr="00CD3D63">
        <w:rPr>
          <w:b/>
        </w:rPr>
        <w:t xml:space="preserve">Pre-emptive actions </w:t>
      </w:r>
      <w:r w:rsidR="005161A6" w:rsidRPr="00CD3D63">
        <w:rPr>
          <w:b/>
        </w:rPr>
        <w:t>taken by D</w:t>
      </w:r>
      <w:r w:rsidR="00233914" w:rsidRPr="00CD3D63">
        <w:rPr>
          <w:b/>
        </w:rPr>
        <w:t>W</w:t>
      </w:r>
      <w:r w:rsidR="005161A6" w:rsidRPr="00CD3D63">
        <w:rPr>
          <w:b/>
        </w:rPr>
        <w:t>AU</w:t>
      </w:r>
      <w:bookmarkEnd w:id="5"/>
    </w:p>
    <w:p w14:paraId="5C2EA564"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rPr>
        <w:t xml:space="preserve">An </w:t>
      </w:r>
      <w:r w:rsidRPr="00A5323C">
        <w:rPr>
          <w:rFonts w:ascii="Arial" w:hAnsi="Arial" w:cs="Arial"/>
          <w:b/>
        </w:rPr>
        <w:t>environmental management strategy</w:t>
      </w:r>
      <w:r w:rsidRPr="00A5323C">
        <w:rPr>
          <w:rFonts w:ascii="Arial" w:hAnsi="Arial" w:cs="Arial"/>
        </w:rPr>
        <w:t xml:space="preserve"> is in </w:t>
      </w:r>
      <w:proofErr w:type="gramStart"/>
      <w:r w:rsidRPr="00A5323C">
        <w:rPr>
          <w:rFonts w:ascii="Arial" w:hAnsi="Arial" w:cs="Arial"/>
        </w:rPr>
        <w:t>place ,</w:t>
      </w:r>
      <w:proofErr w:type="gramEnd"/>
      <w:r w:rsidRPr="00A5323C">
        <w:rPr>
          <w:rFonts w:ascii="Arial" w:hAnsi="Arial" w:cs="Arial"/>
        </w:rPr>
        <w:t xml:space="preserve"> quality assurance and quality control programs and preventative maintenance procedures</w:t>
      </w:r>
    </w:p>
    <w:p w14:paraId="048BC526"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rPr>
        <w:t xml:space="preserve">There is an above ground bunded storage diesel tank </w:t>
      </w:r>
      <w:proofErr w:type="gramStart"/>
      <w:r w:rsidRPr="00A5323C">
        <w:rPr>
          <w:rFonts w:ascii="Arial" w:hAnsi="Arial" w:cs="Arial"/>
        </w:rPr>
        <w:t>and also</w:t>
      </w:r>
      <w:proofErr w:type="gramEnd"/>
      <w:r w:rsidRPr="00A5323C">
        <w:rPr>
          <w:rFonts w:ascii="Arial" w:hAnsi="Arial" w:cs="Arial"/>
        </w:rPr>
        <w:t xml:space="preserve"> other </w:t>
      </w:r>
      <w:proofErr w:type="spellStart"/>
      <w:r w:rsidRPr="00A5323C">
        <w:rPr>
          <w:rFonts w:ascii="Arial" w:hAnsi="Arial" w:cs="Arial"/>
        </w:rPr>
        <w:t>bundings</w:t>
      </w:r>
      <w:proofErr w:type="spellEnd"/>
      <w:r w:rsidRPr="00A5323C">
        <w:rPr>
          <w:rFonts w:ascii="Arial" w:hAnsi="Arial" w:cs="Arial"/>
        </w:rPr>
        <w:t xml:space="preserve"> where the liquids are stored</w:t>
      </w:r>
    </w:p>
    <w:p w14:paraId="0116F1CA"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rPr>
        <w:t xml:space="preserve">There are alarms/notification systems in the green </w:t>
      </w:r>
      <w:proofErr w:type="gramStart"/>
      <w:r w:rsidRPr="00A5323C">
        <w:rPr>
          <w:rFonts w:ascii="Arial" w:hAnsi="Arial" w:cs="Arial"/>
        </w:rPr>
        <w:t>mill ,</w:t>
      </w:r>
      <w:proofErr w:type="gramEnd"/>
      <w:r w:rsidRPr="00A5323C">
        <w:rPr>
          <w:rFonts w:ascii="Arial" w:hAnsi="Arial" w:cs="Arial"/>
        </w:rPr>
        <w:t xml:space="preserve"> satellite , dry mill and other areas </w:t>
      </w:r>
    </w:p>
    <w:p w14:paraId="68468196"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b/>
        </w:rPr>
        <w:t>UHF radios</w:t>
      </w:r>
      <w:r w:rsidRPr="00A5323C">
        <w:rPr>
          <w:rFonts w:ascii="Arial" w:hAnsi="Arial" w:cs="Arial"/>
        </w:rPr>
        <w:t xml:space="preserve"> are used very well for alerting people on site when an incident occurs</w:t>
      </w:r>
    </w:p>
    <w:p w14:paraId="73E641F7"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rPr>
        <w:t xml:space="preserve">Standard operating procedures have been </w:t>
      </w:r>
      <w:proofErr w:type="gramStart"/>
      <w:r w:rsidRPr="00A5323C">
        <w:rPr>
          <w:rFonts w:ascii="Arial" w:hAnsi="Arial" w:cs="Arial"/>
        </w:rPr>
        <w:t>developed ,</w:t>
      </w:r>
      <w:proofErr w:type="gramEnd"/>
      <w:r w:rsidRPr="00A5323C">
        <w:rPr>
          <w:rFonts w:ascii="Arial" w:hAnsi="Arial" w:cs="Arial"/>
        </w:rPr>
        <w:t xml:space="preserve"> used and maintained by the WHS officer</w:t>
      </w:r>
    </w:p>
    <w:p w14:paraId="637D8A4D" w14:textId="77777777" w:rsidR="00A177C9" w:rsidRPr="00A5323C" w:rsidRDefault="00A177C9" w:rsidP="00A177C9">
      <w:pPr>
        <w:pStyle w:val="ListParagraph"/>
        <w:numPr>
          <w:ilvl w:val="0"/>
          <w:numId w:val="3"/>
        </w:numPr>
        <w:rPr>
          <w:rFonts w:ascii="Arial" w:hAnsi="Arial" w:cs="Arial"/>
        </w:rPr>
      </w:pPr>
      <w:r w:rsidRPr="00A5323C">
        <w:rPr>
          <w:rFonts w:ascii="Arial" w:hAnsi="Arial" w:cs="Arial"/>
        </w:rPr>
        <w:t>There are restricted acce</w:t>
      </w:r>
      <w:r w:rsidR="0002585B" w:rsidRPr="00A5323C">
        <w:rPr>
          <w:rFonts w:ascii="Arial" w:hAnsi="Arial" w:cs="Arial"/>
        </w:rPr>
        <w:t xml:space="preserve">ss areas which can be accessed only by trained and highly qualified people. </w:t>
      </w:r>
    </w:p>
    <w:p w14:paraId="622FA9A0" w14:textId="77777777" w:rsidR="0002585B" w:rsidRPr="00A5323C" w:rsidRDefault="0002585B" w:rsidP="00A177C9">
      <w:pPr>
        <w:pStyle w:val="ListParagraph"/>
        <w:numPr>
          <w:ilvl w:val="0"/>
          <w:numId w:val="3"/>
        </w:numPr>
        <w:rPr>
          <w:rFonts w:ascii="Arial" w:hAnsi="Arial" w:cs="Arial"/>
        </w:rPr>
      </w:pPr>
      <w:r w:rsidRPr="00A5323C">
        <w:rPr>
          <w:rFonts w:ascii="Arial" w:hAnsi="Arial" w:cs="Arial"/>
        </w:rPr>
        <w:t xml:space="preserve">There are installation and storage of supplies for combatting an incident.  There are </w:t>
      </w:r>
      <w:r w:rsidRPr="00A5323C">
        <w:rPr>
          <w:rFonts w:ascii="Arial" w:hAnsi="Arial" w:cs="Arial"/>
          <w:b/>
        </w:rPr>
        <w:t>spill containment kits</w:t>
      </w:r>
      <w:r w:rsidRPr="00A5323C">
        <w:rPr>
          <w:rFonts w:ascii="Arial" w:hAnsi="Arial" w:cs="Arial"/>
        </w:rPr>
        <w:t xml:space="preserve"> in different parts of the </w:t>
      </w:r>
      <w:r w:rsidR="00F941BB" w:rsidRPr="00A5323C">
        <w:rPr>
          <w:rFonts w:ascii="Arial" w:hAnsi="Arial" w:cs="Arial"/>
        </w:rPr>
        <w:t>site,</w:t>
      </w:r>
      <w:r w:rsidRPr="00A5323C">
        <w:rPr>
          <w:rFonts w:ascii="Arial" w:hAnsi="Arial" w:cs="Arial"/>
        </w:rPr>
        <w:t xml:space="preserve"> the installation and operation of </w:t>
      </w:r>
      <w:r w:rsidR="00BD5AB2" w:rsidRPr="00A5323C">
        <w:rPr>
          <w:rFonts w:ascii="Arial" w:hAnsi="Arial" w:cs="Arial"/>
        </w:rPr>
        <w:t xml:space="preserve">stormwater cut-off valves and fire water tanks.  </w:t>
      </w:r>
    </w:p>
    <w:p w14:paraId="598B506A" w14:textId="77777777" w:rsidR="00BD5AB2" w:rsidRPr="00A5323C" w:rsidRDefault="00BD5AB2" w:rsidP="00A177C9">
      <w:pPr>
        <w:pStyle w:val="ListParagraph"/>
        <w:numPr>
          <w:ilvl w:val="0"/>
          <w:numId w:val="3"/>
        </w:numPr>
        <w:rPr>
          <w:rFonts w:ascii="Arial" w:hAnsi="Arial" w:cs="Arial"/>
        </w:rPr>
      </w:pPr>
      <w:r w:rsidRPr="00A5323C">
        <w:rPr>
          <w:rFonts w:ascii="Arial" w:hAnsi="Arial" w:cs="Arial"/>
          <w:b/>
        </w:rPr>
        <w:t xml:space="preserve">Air monitoring </w:t>
      </w:r>
      <w:r w:rsidRPr="00A5323C">
        <w:rPr>
          <w:rFonts w:ascii="Arial" w:hAnsi="Arial" w:cs="Arial"/>
        </w:rPr>
        <w:t xml:space="preserve">is regularly done on the boiler stacks and pumps. Soil and water monitoring </w:t>
      </w:r>
      <w:r w:rsidR="00F941BB" w:rsidRPr="00A5323C">
        <w:rPr>
          <w:rFonts w:ascii="Arial" w:hAnsi="Arial" w:cs="Arial"/>
        </w:rPr>
        <w:t>is</w:t>
      </w:r>
      <w:r w:rsidRPr="00A5323C">
        <w:rPr>
          <w:rFonts w:ascii="Arial" w:hAnsi="Arial" w:cs="Arial"/>
        </w:rPr>
        <w:t xml:space="preserve"> also done. There are also groundwater monitoring wells on the site.  Tests are all regularly done. </w:t>
      </w:r>
    </w:p>
    <w:p w14:paraId="5098E4EC" w14:textId="77777777" w:rsidR="00B225A7" w:rsidRPr="00A5323C" w:rsidRDefault="004A4561" w:rsidP="00B225A7">
      <w:pPr>
        <w:pStyle w:val="ListParagraph"/>
        <w:numPr>
          <w:ilvl w:val="0"/>
          <w:numId w:val="3"/>
        </w:numPr>
        <w:rPr>
          <w:rFonts w:ascii="Arial" w:hAnsi="Arial" w:cs="Arial"/>
        </w:rPr>
      </w:pPr>
      <w:r w:rsidRPr="00A5323C">
        <w:rPr>
          <w:rFonts w:ascii="Arial" w:hAnsi="Arial" w:cs="Arial"/>
          <w:b/>
        </w:rPr>
        <w:t>Noise tests</w:t>
      </w:r>
      <w:r w:rsidRPr="00A5323C">
        <w:rPr>
          <w:rFonts w:ascii="Arial" w:hAnsi="Arial" w:cs="Arial"/>
        </w:rPr>
        <w:t xml:space="preserve"> are done annually and is part of the environmental protection license. Various noise implementation strategies have been introduced to the site like Noise barrier wall for log sorting </w:t>
      </w:r>
      <w:r w:rsidR="006A2D7A" w:rsidRPr="00A5323C">
        <w:rPr>
          <w:rFonts w:ascii="Arial" w:hAnsi="Arial" w:cs="Arial"/>
        </w:rPr>
        <w:t>line,</w:t>
      </w:r>
      <w:r w:rsidRPr="00A5323C">
        <w:rPr>
          <w:rFonts w:ascii="Arial" w:hAnsi="Arial" w:cs="Arial"/>
        </w:rPr>
        <w:t xml:space="preserve"> an enclosure for the </w:t>
      </w:r>
      <w:proofErr w:type="gramStart"/>
      <w:r w:rsidRPr="00A5323C">
        <w:rPr>
          <w:rFonts w:ascii="Arial" w:hAnsi="Arial" w:cs="Arial"/>
        </w:rPr>
        <w:t>wood chipper</w:t>
      </w:r>
      <w:proofErr w:type="gramEnd"/>
      <w:r w:rsidRPr="00A5323C">
        <w:rPr>
          <w:rFonts w:ascii="Arial" w:hAnsi="Arial" w:cs="Arial"/>
        </w:rPr>
        <w:t xml:space="preserve"> and rolling shutter door for the satellite. All these efforts are to combat to higher noise level on site. </w:t>
      </w:r>
    </w:p>
    <w:p w14:paraId="14931997" w14:textId="77777777" w:rsidR="003F63AD" w:rsidRPr="00A5323C" w:rsidRDefault="00DC1EDE" w:rsidP="009763F3">
      <w:pPr>
        <w:pStyle w:val="ListParagraph"/>
        <w:numPr>
          <w:ilvl w:val="0"/>
          <w:numId w:val="3"/>
        </w:numPr>
        <w:rPr>
          <w:rFonts w:ascii="Arial" w:hAnsi="Arial" w:cs="Arial"/>
        </w:rPr>
      </w:pPr>
      <w:r w:rsidRPr="00A5323C">
        <w:rPr>
          <w:rFonts w:ascii="Arial" w:hAnsi="Arial" w:cs="Arial"/>
          <w:b/>
        </w:rPr>
        <w:t>Stormwater</w:t>
      </w:r>
      <w:r w:rsidRPr="00A5323C">
        <w:rPr>
          <w:rFonts w:ascii="Arial" w:hAnsi="Arial" w:cs="Arial"/>
        </w:rPr>
        <w:t xml:space="preserve"> on site is managed by capturing </w:t>
      </w:r>
      <w:proofErr w:type="gramStart"/>
      <w:r w:rsidRPr="00A5323C">
        <w:rPr>
          <w:rFonts w:ascii="Arial" w:hAnsi="Arial" w:cs="Arial"/>
        </w:rPr>
        <w:t>all of</w:t>
      </w:r>
      <w:proofErr w:type="gramEnd"/>
      <w:r w:rsidRPr="00A5323C">
        <w:rPr>
          <w:rFonts w:ascii="Arial" w:hAnsi="Arial" w:cs="Arial"/>
        </w:rPr>
        <w:t xml:space="preserve"> the stormwater generated at the site in three ponds – Northern Pond, Pond 1 and Pond </w:t>
      </w:r>
      <w:r w:rsidR="000D78C4" w:rsidRPr="00A5323C">
        <w:rPr>
          <w:rFonts w:ascii="Arial" w:hAnsi="Arial" w:cs="Arial"/>
        </w:rPr>
        <w:t xml:space="preserve">2. Ground contours, silt trap and automatic pumps have been installed as part of the development. The automatic pump will assist the flow of water into Pond 1 and pump it into Pond 2 to avoid overflow. </w:t>
      </w:r>
      <w:r w:rsidR="00B933FE" w:rsidRPr="00A5323C">
        <w:rPr>
          <w:rFonts w:ascii="Arial" w:hAnsi="Arial" w:cs="Arial"/>
        </w:rPr>
        <w:t xml:space="preserve">Pond 1 will be operated as a dry pond. </w:t>
      </w:r>
    </w:p>
    <w:p w14:paraId="6A495FE3" w14:textId="77777777" w:rsidR="003F63AD" w:rsidRPr="00A5323C" w:rsidRDefault="003F63AD" w:rsidP="003F63AD">
      <w:pPr>
        <w:pStyle w:val="ListParagraph"/>
        <w:rPr>
          <w:rFonts w:ascii="Arial" w:hAnsi="Arial" w:cs="Arial"/>
        </w:rPr>
      </w:pPr>
    </w:p>
    <w:p w14:paraId="1BF083D9" w14:textId="77777777" w:rsidR="009763F3" w:rsidRPr="00A5323C" w:rsidRDefault="00B933FE" w:rsidP="003F63AD">
      <w:pPr>
        <w:pStyle w:val="ListParagraph"/>
        <w:rPr>
          <w:rFonts w:ascii="Arial" w:hAnsi="Arial" w:cs="Arial"/>
        </w:rPr>
      </w:pPr>
      <w:r w:rsidRPr="00A5323C">
        <w:rPr>
          <w:rFonts w:ascii="Arial" w:hAnsi="Arial" w:cs="Arial"/>
        </w:rPr>
        <w:t xml:space="preserve">This way in an event of </w:t>
      </w:r>
      <w:r w:rsidR="003F63AD" w:rsidRPr="00A5323C">
        <w:rPr>
          <w:rFonts w:ascii="Arial" w:hAnsi="Arial" w:cs="Arial"/>
        </w:rPr>
        <w:t>emergency/flood,</w:t>
      </w:r>
      <w:r w:rsidRPr="00A5323C">
        <w:rPr>
          <w:rFonts w:ascii="Arial" w:hAnsi="Arial" w:cs="Arial"/>
        </w:rPr>
        <w:t xml:space="preserve"> pond 1 will offer additional storage </w:t>
      </w:r>
      <w:r w:rsidR="003F63AD" w:rsidRPr="00A5323C">
        <w:rPr>
          <w:rFonts w:ascii="Arial" w:hAnsi="Arial" w:cs="Arial"/>
        </w:rPr>
        <w:t>capacity. In combination,</w:t>
      </w:r>
      <w:r w:rsidR="00B225A7" w:rsidRPr="00A5323C">
        <w:rPr>
          <w:rFonts w:ascii="Arial" w:hAnsi="Arial" w:cs="Arial"/>
        </w:rPr>
        <w:t xml:space="preserve"> both </w:t>
      </w:r>
      <w:proofErr w:type="gramStart"/>
      <w:r w:rsidR="00B225A7" w:rsidRPr="00A5323C">
        <w:rPr>
          <w:rFonts w:ascii="Arial" w:hAnsi="Arial" w:cs="Arial"/>
        </w:rPr>
        <w:t>pond</w:t>
      </w:r>
      <w:proofErr w:type="gramEnd"/>
      <w:r w:rsidR="00B225A7" w:rsidRPr="00A5323C">
        <w:rPr>
          <w:rFonts w:ascii="Arial" w:hAnsi="Arial" w:cs="Arial"/>
        </w:rPr>
        <w:t xml:space="preserve"> 1 an</w:t>
      </w:r>
      <w:r w:rsidR="003F63AD" w:rsidRPr="00A5323C">
        <w:rPr>
          <w:rFonts w:ascii="Arial" w:hAnsi="Arial" w:cs="Arial"/>
        </w:rPr>
        <w:t xml:space="preserve">d 2 can contain uncontaminated water, and will have sufficient capacity to contain 144 hour rainfall event. While the northern pond which has the potential to capture contaminated storm water, also will have sufficient storage capacity to capture a 1 in 100, </w:t>
      </w:r>
      <w:proofErr w:type="gramStart"/>
      <w:r w:rsidR="003F63AD" w:rsidRPr="00A5323C">
        <w:rPr>
          <w:rFonts w:ascii="Arial" w:hAnsi="Arial" w:cs="Arial"/>
        </w:rPr>
        <w:t>72 hour</w:t>
      </w:r>
      <w:proofErr w:type="gramEnd"/>
      <w:r w:rsidR="003F63AD" w:rsidRPr="00A5323C">
        <w:rPr>
          <w:rFonts w:ascii="Arial" w:hAnsi="Arial" w:cs="Arial"/>
        </w:rPr>
        <w:t xml:space="preserve"> storm event, which is a rarity (1% chance). </w:t>
      </w:r>
    </w:p>
    <w:p w14:paraId="74FEE363" w14:textId="77777777" w:rsidR="00B225A7" w:rsidRPr="00A5323C" w:rsidRDefault="00B225A7" w:rsidP="003F63AD">
      <w:pPr>
        <w:pStyle w:val="ListParagraph"/>
        <w:rPr>
          <w:rFonts w:ascii="Arial" w:hAnsi="Arial" w:cs="Arial"/>
        </w:rPr>
      </w:pPr>
    </w:p>
    <w:p w14:paraId="716638B6" w14:textId="77777777" w:rsidR="00FA1390" w:rsidRPr="00A5323C" w:rsidRDefault="00B225A7" w:rsidP="003568C8">
      <w:pPr>
        <w:pStyle w:val="ListParagraph"/>
        <w:rPr>
          <w:rFonts w:ascii="Arial" w:hAnsi="Arial" w:cs="Arial"/>
        </w:rPr>
      </w:pPr>
      <w:r w:rsidRPr="00A5323C">
        <w:rPr>
          <w:rFonts w:ascii="Arial" w:hAnsi="Arial" w:cs="Arial"/>
        </w:rPr>
        <w:t xml:space="preserve">Should a 72-hour rainfall event </w:t>
      </w:r>
      <w:proofErr w:type="gramStart"/>
      <w:r w:rsidRPr="00A5323C">
        <w:rPr>
          <w:rFonts w:ascii="Arial" w:hAnsi="Arial" w:cs="Arial"/>
        </w:rPr>
        <w:t>occurs</w:t>
      </w:r>
      <w:proofErr w:type="gramEnd"/>
      <w:r w:rsidRPr="00A5323C">
        <w:rPr>
          <w:rFonts w:ascii="Arial" w:hAnsi="Arial" w:cs="Arial"/>
        </w:rPr>
        <w:t xml:space="preserve"> at </w:t>
      </w:r>
      <w:r w:rsidR="00627EDF" w:rsidRPr="00A5323C">
        <w:rPr>
          <w:rFonts w:ascii="Arial" w:hAnsi="Arial" w:cs="Arial"/>
        </w:rPr>
        <w:t>site,</w:t>
      </w:r>
      <w:r w:rsidRPr="00A5323C">
        <w:rPr>
          <w:rFonts w:ascii="Arial" w:hAnsi="Arial" w:cs="Arial"/>
        </w:rPr>
        <w:t xml:space="preserve"> there is the potential for off-site discharge to occur from the northern </w:t>
      </w:r>
      <w:r w:rsidR="0000591C" w:rsidRPr="00A5323C">
        <w:rPr>
          <w:rFonts w:ascii="Arial" w:hAnsi="Arial" w:cs="Arial"/>
        </w:rPr>
        <w:t>pond. In</w:t>
      </w:r>
      <w:r w:rsidR="00D42B6E" w:rsidRPr="00A5323C">
        <w:rPr>
          <w:rFonts w:ascii="Arial" w:hAnsi="Arial" w:cs="Arial"/>
        </w:rPr>
        <w:t xml:space="preserve"> this </w:t>
      </w:r>
      <w:r w:rsidR="009A163F" w:rsidRPr="00A5323C">
        <w:rPr>
          <w:rFonts w:ascii="Arial" w:hAnsi="Arial" w:cs="Arial"/>
        </w:rPr>
        <w:t>event,</w:t>
      </w:r>
      <w:r w:rsidR="00D42B6E" w:rsidRPr="00A5323C">
        <w:rPr>
          <w:rFonts w:ascii="Arial" w:hAnsi="Arial" w:cs="Arial"/>
        </w:rPr>
        <w:t xml:space="preserve"> the very significant volume of run-off is likely to dilute any contaminant concentrations in the run-</w:t>
      </w:r>
      <w:r w:rsidR="005F0B04" w:rsidRPr="00A5323C">
        <w:rPr>
          <w:rFonts w:ascii="Arial" w:hAnsi="Arial" w:cs="Arial"/>
        </w:rPr>
        <w:t>off. T</w:t>
      </w:r>
      <w:r w:rsidR="001C53B5" w:rsidRPr="00A5323C">
        <w:rPr>
          <w:rFonts w:ascii="Arial" w:hAnsi="Arial" w:cs="Arial"/>
        </w:rPr>
        <w:t xml:space="preserve">his will be considered low-risk impact. Water balance also </w:t>
      </w:r>
      <w:r w:rsidR="00926D2A" w:rsidRPr="00A5323C">
        <w:rPr>
          <w:rFonts w:ascii="Arial" w:hAnsi="Arial" w:cs="Arial"/>
        </w:rPr>
        <w:t xml:space="preserve">suggests that the </w:t>
      </w:r>
      <w:proofErr w:type="gramStart"/>
      <w:r w:rsidR="00926D2A" w:rsidRPr="00A5323C">
        <w:rPr>
          <w:rFonts w:ascii="Arial" w:hAnsi="Arial" w:cs="Arial"/>
        </w:rPr>
        <w:t>Northern pond</w:t>
      </w:r>
      <w:proofErr w:type="gramEnd"/>
      <w:r w:rsidR="00926D2A" w:rsidRPr="00A5323C">
        <w:rPr>
          <w:rFonts w:ascii="Arial" w:hAnsi="Arial" w:cs="Arial"/>
        </w:rPr>
        <w:t xml:space="preserve"> will be dry for a significant </w:t>
      </w:r>
      <w:r w:rsidR="006A2D7A" w:rsidRPr="00A5323C">
        <w:rPr>
          <w:rFonts w:ascii="Arial" w:hAnsi="Arial" w:cs="Arial"/>
        </w:rPr>
        <w:t>time,</w:t>
      </w:r>
      <w:r w:rsidR="00926D2A" w:rsidRPr="00A5323C">
        <w:rPr>
          <w:rFonts w:ascii="Arial" w:hAnsi="Arial" w:cs="Arial"/>
        </w:rPr>
        <w:t xml:space="preserve"> indicating that northern pond will be easy to mobilise during an extreme rainfall event. </w:t>
      </w:r>
    </w:p>
    <w:p w14:paraId="799A7FBF" w14:textId="77777777" w:rsidR="001B62B4" w:rsidRDefault="001B62B4" w:rsidP="001B62B4">
      <w:pPr>
        <w:pStyle w:val="ListParagraph"/>
        <w:rPr>
          <w:rFonts w:ascii="Arial" w:hAnsi="Arial" w:cs="Arial"/>
        </w:rPr>
      </w:pPr>
    </w:p>
    <w:p w14:paraId="3723B64D" w14:textId="77777777" w:rsidR="003B439F" w:rsidRPr="00A5323C" w:rsidRDefault="00926D2A" w:rsidP="00926D2A">
      <w:pPr>
        <w:pStyle w:val="ListParagraph"/>
        <w:numPr>
          <w:ilvl w:val="0"/>
          <w:numId w:val="3"/>
        </w:numPr>
        <w:rPr>
          <w:rFonts w:ascii="Arial" w:hAnsi="Arial" w:cs="Arial"/>
        </w:rPr>
      </w:pPr>
      <w:r w:rsidRPr="00A5323C">
        <w:rPr>
          <w:rFonts w:ascii="Arial" w:hAnsi="Arial" w:cs="Arial"/>
        </w:rPr>
        <w:lastRenderedPageBreak/>
        <w:t>Wastewater management is an integral process of D</w:t>
      </w:r>
      <w:r w:rsidR="00233914">
        <w:rPr>
          <w:rFonts w:ascii="Arial" w:hAnsi="Arial" w:cs="Arial"/>
        </w:rPr>
        <w:t>W</w:t>
      </w:r>
      <w:r w:rsidRPr="00A5323C">
        <w:rPr>
          <w:rFonts w:ascii="Arial" w:hAnsi="Arial" w:cs="Arial"/>
        </w:rPr>
        <w:t xml:space="preserve">AU site. The following are the wastewater </w:t>
      </w:r>
      <w:proofErr w:type="gramStart"/>
      <w:r w:rsidRPr="00A5323C">
        <w:rPr>
          <w:rFonts w:ascii="Arial" w:hAnsi="Arial" w:cs="Arial"/>
        </w:rPr>
        <w:t>streams;</w:t>
      </w:r>
      <w:proofErr w:type="gramEnd"/>
    </w:p>
    <w:p w14:paraId="701581CF" w14:textId="77777777" w:rsidR="00B225A7" w:rsidRPr="00A5323C" w:rsidRDefault="003B439F" w:rsidP="003B439F">
      <w:pPr>
        <w:pStyle w:val="ListParagraph"/>
        <w:numPr>
          <w:ilvl w:val="0"/>
          <w:numId w:val="12"/>
        </w:numPr>
        <w:rPr>
          <w:rFonts w:ascii="Arial" w:hAnsi="Arial" w:cs="Arial"/>
        </w:rPr>
      </w:pPr>
      <w:r w:rsidRPr="00A5323C">
        <w:rPr>
          <w:rFonts w:ascii="Arial" w:hAnsi="Arial" w:cs="Arial"/>
        </w:rPr>
        <w:t>Condensate generated from Redry kilns and boilers</w:t>
      </w:r>
    </w:p>
    <w:p w14:paraId="0421DA3D" w14:textId="77777777" w:rsidR="003B439F" w:rsidRPr="00A5323C" w:rsidRDefault="003B439F" w:rsidP="003B439F">
      <w:pPr>
        <w:pStyle w:val="ListParagraph"/>
        <w:numPr>
          <w:ilvl w:val="0"/>
          <w:numId w:val="12"/>
        </w:numPr>
        <w:rPr>
          <w:rFonts w:ascii="Arial" w:hAnsi="Arial" w:cs="Arial"/>
        </w:rPr>
      </w:pPr>
      <w:r w:rsidRPr="00A5323C">
        <w:rPr>
          <w:rFonts w:ascii="Arial" w:hAnsi="Arial" w:cs="Arial"/>
        </w:rPr>
        <w:t>Sewage generated on site</w:t>
      </w:r>
    </w:p>
    <w:p w14:paraId="21BE0957" w14:textId="77777777" w:rsidR="00C21466" w:rsidRPr="00A5323C" w:rsidRDefault="003B439F" w:rsidP="00516A7D">
      <w:pPr>
        <w:pStyle w:val="ListParagraph"/>
        <w:numPr>
          <w:ilvl w:val="0"/>
          <w:numId w:val="12"/>
        </w:numPr>
        <w:rPr>
          <w:rFonts w:ascii="Arial" w:hAnsi="Arial" w:cs="Arial"/>
        </w:rPr>
      </w:pPr>
      <w:r w:rsidRPr="00A5323C">
        <w:rPr>
          <w:rFonts w:ascii="Arial" w:hAnsi="Arial" w:cs="Arial"/>
        </w:rPr>
        <w:t>CCA waste generated within the treatment plant</w:t>
      </w:r>
    </w:p>
    <w:p w14:paraId="12790468" w14:textId="77777777" w:rsidR="005161A6" w:rsidRPr="00A5323C" w:rsidRDefault="005161A6" w:rsidP="005161A6">
      <w:pPr>
        <w:pStyle w:val="ListParagraph"/>
        <w:numPr>
          <w:ilvl w:val="0"/>
          <w:numId w:val="3"/>
        </w:numPr>
        <w:autoSpaceDE w:val="0"/>
        <w:autoSpaceDN w:val="0"/>
        <w:adjustRightInd w:val="0"/>
        <w:spacing w:after="0" w:line="240" w:lineRule="auto"/>
        <w:rPr>
          <w:rFonts w:ascii="Arial" w:hAnsi="Arial" w:cs="Arial"/>
          <w:color w:val="000000"/>
        </w:rPr>
      </w:pPr>
      <w:r w:rsidRPr="00A5323C">
        <w:rPr>
          <w:rFonts w:ascii="Arial" w:hAnsi="Arial" w:cs="Arial"/>
          <w:color w:val="000000"/>
        </w:rPr>
        <w:t>D</w:t>
      </w:r>
      <w:r w:rsidR="00233914">
        <w:rPr>
          <w:rFonts w:ascii="Arial" w:hAnsi="Arial" w:cs="Arial"/>
          <w:color w:val="000000"/>
        </w:rPr>
        <w:t>W</w:t>
      </w:r>
      <w:r w:rsidRPr="00A5323C">
        <w:rPr>
          <w:rFonts w:ascii="Arial" w:hAnsi="Arial" w:cs="Arial"/>
          <w:color w:val="000000"/>
        </w:rPr>
        <w:t xml:space="preserve">AU has strongly committed towards better </w:t>
      </w:r>
      <w:r w:rsidRPr="00A5323C">
        <w:rPr>
          <w:rFonts w:ascii="Arial" w:hAnsi="Arial" w:cs="Arial"/>
          <w:b/>
          <w:color w:val="000000"/>
        </w:rPr>
        <w:t>dust management</w:t>
      </w:r>
      <w:r w:rsidRPr="00A5323C">
        <w:rPr>
          <w:rFonts w:ascii="Arial" w:hAnsi="Arial" w:cs="Arial"/>
          <w:color w:val="000000"/>
        </w:rPr>
        <w:t xml:space="preserve"> on site. The main areas concerning D</w:t>
      </w:r>
      <w:r w:rsidR="00233914">
        <w:rPr>
          <w:rFonts w:ascii="Arial" w:hAnsi="Arial" w:cs="Arial"/>
          <w:color w:val="000000"/>
        </w:rPr>
        <w:t>W</w:t>
      </w:r>
      <w:r w:rsidRPr="00A5323C">
        <w:rPr>
          <w:rFonts w:ascii="Arial" w:hAnsi="Arial" w:cs="Arial"/>
          <w:color w:val="000000"/>
        </w:rPr>
        <w:t xml:space="preserve">AU are Despatch, Maintenance/workshop, Dry </w:t>
      </w:r>
      <w:r w:rsidR="00733538" w:rsidRPr="00A5323C">
        <w:rPr>
          <w:rFonts w:ascii="Arial" w:hAnsi="Arial" w:cs="Arial"/>
          <w:color w:val="000000"/>
        </w:rPr>
        <w:t>Mill,</w:t>
      </w:r>
      <w:r w:rsidRPr="00A5323C">
        <w:rPr>
          <w:rFonts w:ascii="Arial" w:hAnsi="Arial" w:cs="Arial"/>
          <w:color w:val="000000"/>
        </w:rPr>
        <w:t xml:space="preserve"> </w:t>
      </w:r>
      <w:r w:rsidR="00733538" w:rsidRPr="00A5323C">
        <w:rPr>
          <w:rFonts w:ascii="Arial" w:hAnsi="Arial" w:cs="Arial"/>
          <w:color w:val="000000"/>
        </w:rPr>
        <w:t>Satellite,</w:t>
      </w:r>
      <w:r w:rsidRPr="00A5323C">
        <w:rPr>
          <w:rFonts w:ascii="Arial" w:hAnsi="Arial" w:cs="Arial"/>
          <w:color w:val="000000"/>
        </w:rPr>
        <w:t xml:space="preserve"> Green </w:t>
      </w:r>
      <w:r w:rsidR="00925FBE" w:rsidRPr="00A5323C">
        <w:rPr>
          <w:rFonts w:ascii="Arial" w:hAnsi="Arial" w:cs="Arial"/>
          <w:color w:val="000000"/>
        </w:rPr>
        <w:t>mill,</w:t>
      </w:r>
      <w:r w:rsidR="003568C8" w:rsidRPr="00A5323C">
        <w:rPr>
          <w:rFonts w:ascii="Arial" w:hAnsi="Arial" w:cs="Arial"/>
          <w:color w:val="000000"/>
        </w:rPr>
        <w:t xml:space="preserve"> Log yard and other </w:t>
      </w:r>
      <w:r w:rsidR="00925FBE" w:rsidRPr="00A5323C">
        <w:rPr>
          <w:rFonts w:ascii="Arial" w:hAnsi="Arial" w:cs="Arial"/>
          <w:color w:val="000000"/>
        </w:rPr>
        <w:t xml:space="preserve">roads. </w:t>
      </w:r>
      <w:r w:rsidRPr="00A5323C">
        <w:rPr>
          <w:rFonts w:ascii="Arial" w:hAnsi="Arial" w:cs="Arial"/>
          <w:color w:val="000000"/>
        </w:rPr>
        <w:t>As there are dust emissions on site, D</w:t>
      </w:r>
      <w:r w:rsidR="00233914">
        <w:rPr>
          <w:rFonts w:ascii="Arial" w:hAnsi="Arial" w:cs="Arial"/>
          <w:color w:val="000000"/>
        </w:rPr>
        <w:t>W</w:t>
      </w:r>
      <w:r w:rsidRPr="00A5323C">
        <w:rPr>
          <w:rFonts w:ascii="Arial" w:hAnsi="Arial" w:cs="Arial"/>
          <w:color w:val="000000"/>
        </w:rPr>
        <w:t xml:space="preserve">AU has a dedicated water cart which is used for dust suppression purposes. The water is used from the dam on site. </w:t>
      </w:r>
    </w:p>
    <w:p w14:paraId="47AACD4B" w14:textId="77777777" w:rsidR="005161A6" w:rsidRPr="00A5323C" w:rsidRDefault="005161A6" w:rsidP="005161A6">
      <w:pPr>
        <w:autoSpaceDE w:val="0"/>
        <w:autoSpaceDN w:val="0"/>
        <w:adjustRightInd w:val="0"/>
        <w:spacing w:after="0" w:line="240" w:lineRule="auto"/>
        <w:rPr>
          <w:rFonts w:ascii="Arial" w:hAnsi="Arial" w:cs="Arial"/>
          <w:color w:val="000000"/>
        </w:rPr>
      </w:pPr>
    </w:p>
    <w:p w14:paraId="7E9282F8" w14:textId="77777777" w:rsidR="005161A6" w:rsidRPr="00A5323C" w:rsidRDefault="005161A6" w:rsidP="005161A6">
      <w:pPr>
        <w:autoSpaceDE w:val="0"/>
        <w:autoSpaceDN w:val="0"/>
        <w:adjustRightInd w:val="0"/>
        <w:spacing w:after="0" w:line="240" w:lineRule="auto"/>
        <w:ind w:left="720"/>
        <w:rPr>
          <w:rFonts w:ascii="Arial" w:hAnsi="Arial" w:cs="Arial"/>
          <w:color w:val="000000"/>
        </w:rPr>
      </w:pPr>
      <w:r w:rsidRPr="00A5323C">
        <w:rPr>
          <w:rFonts w:ascii="Arial" w:hAnsi="Arial" w:cs="Arial"/>
          <w:color w:val="000000"/>
        </w:rPr>
        <w:t xml:space="preserve">The site’s exit road is being swept every fortnight. It is through this road, where number of trucks exit </w:t>
      </w:r>
      <w:r w:rsidR="00D849BE">
        <w:rPr>
          <w:rFonts w:ascii="Arial" w:hAnsi="Arial" w:cs="Arial"/>
          <w:color w:val="000000"/>
        </w:rPr>
        <w:t>up to 6 days per week</w:t>
      </w:r>
      <w:r w:rsidRPr="00A5323C">
        <w:rPr>
          <w:rFonts w:ascii="Arial" w:hAnsi="Arial" w:cs="Arial"/>
          <w:color w:val="000000"/>
        </w:rPr>
        <w:t xml:space="preserve">. During </w:t>
      </w:r>
      <w:proofErr w:type="gramStart"/>
      <w:r w:rsidRPr="00A5323C">
        <w:rPr>
          <w:rFonts w:ascii="Arial" w:hAnsi="Arial" w:cs="Arial"/>
          <w:color w:val="000000"/>
        </w:rPr>
        <w:t>summer time</w:t>
      </w:r>
      <w:proofErr w:type="gramEnd"/>
      <w:r w:rsidRPr="00A5323C">
        <w:rPr>
          <w:rFonts w:ascii="Arial" w:hAnsi="Arial" w:cs="Arial"/>
          <w:color w:val="000000"/>
        </w:rPr>
        <w:t xml:space="preserve">, the sweeping is reviewed and then depending on the dust accumulation on road there might be change in frequency of exit road sweeping. </w:t>
      </w:r>
    </w:p>
    <w:p w14:paraId="55B7644C" w14:textId="77777777" w:rsidR="005161A6" w:rsidRPr="00A5323C" w:rsidRDefault="005161A6" w:rsidP="005161A6">
      <w:pPr>
        <w:autoSpaceDE w:val="0"/>
        <w:autoSpaceDN w:val="0"/>
        <w:adjustRightInd w:val="0"/>
        <w:spacing w:after="0" w:line="240" w:lineRule="auto"/>
        <w:rPr>
          <w:rFonts w:ascii="Arial" w:hAnsi="Arial" w:cs="Arial"/>
          <w:color w:val="000000"/>
        </w:rPr>
      </w:pPr>
    </w:p>
    <w:p w14:paraId="778F895A" w14:textId="77777777" w:rsidR="005161A6" w:rsidRPr="00A5323C" w:rsidRDefault="005161A6" w:rsidP="005161A6">
      <w:pPr>
        <w:autoSpaceDE w:val="0"/>
        <w:autoSpaceDN w:val="0"/>
        <w:adjustRightInd w:val="0"/>
        <w:spacing w:after="0" w:line="240" w:lineRule="auto"/>
        <w:ind w:left="720"/>
        <w:rPr>
          <w:rFonts w:ascii="Arial" w:hAnsi="Arial" w:cs="Arial"/>
          <w:color w:val="000000"/>
        </w:rPr>
      </w:pPr>
      <w:proofErr w:type="spellStart"/>
      <w:r w:rsidRPr="00A5323C">
        <w:rPr>
          <w:rFonts w:ascii="Arial" w:hAnsi="Arial" w:cs="Arial"/>
          <w:color w:val="000000"/>
        </w:rPr>
        <w:t>Dustex</w:t>
      </w:r>
      <w:proofErr w:type="spellEnd"/>
      <w:r w:rsidRPr="00A5323C">
        <w:rPr>
          <w:rFonts w:ascii="Arial" w:hAnsi="Arial" w:cs="Arial"/>
          <w:color w:val="000000"/>
        </w:rPr>
        <w:t xml:space="preserve"> is also applied on site</w:t>
      </w:r>
      <w:r w:rsidR="00D849BE">
        <w:rPr>
          <w:rFonts w:ascii="Arial" w:hAnsi="Arial" w:cs="Arial"/>
          <w:color w:val="000000"/>
        </w:rPr>
        <w:t xml:space="preserve"> as required</w:t>
      </w:r>
      <w:r w:rsidRPr="00A5323C">
        <w:rPr>
          <w:rFonts w:ascii="Arial" w:hAnsi="Arial" w:cs="Arial"/>
          <w:color w:val="000000"/>
        </w:rPr>
        <w:t>.</w:t>
      </w:r>
      <w:r w:rsidR="00925FBE">
        <w:rPr>
          <w:rFonts w:ascii="Arial" w:hAnsi="Arial" w:cs="Arial"/>
          <w:color w:val="000000"/>
        </w:rPr>
        <w:t xml:space="preserve"> </w:t>
      </w:r>
      <w:proofErr w:type="spellStart"/>
      <w:r w:rsidRPr="00A5323C">
        <w:rPr>
          <w:rFonts w:ascii="Arial" w:hAnsi="Arial" w:cs="Arial"/>
          <w:color w:val="000000"/>
        </w:rPr>
        <w:t>Dustex</w:t>
      </w:r>
      <w:proofErr w:type="spellEnd"/>
      <w:r w:rsidRPr="00A5323C">
        <w:rPr>
          <w:rFonts w:ascii="Arial" w:hAnsi="Arial" w:cs="Arial"/>
          <w:color w:val="000000"/>
        </w:rPr>
        <w:t xml:space="preserve"> is a product derived from wood pulping process and used specifically for dust control purposes.                                                                                                                                                                                                                                                                                                                                                                                             </w:t>
      </w:r>
    </w:p>
    <w:p w14:paraId="5895486A" w14:textId="77777777" w:rsidR="005161A6" w:rsidRPr="00A5323C" w:rsidRDefault="005161A6" w:rsidP="005161A6">
      <w:pPr>
        <w:autoSpaceDE w:val="0"/>
        <w:autoSpaceDN w:val="0"/>
        <w:adjustRightInd w:val="0"/>
        <w:spacing w:after="0" w:line="240" w:lineRule="auto"/>
        <w:rPr>
          <w:rFonts w:ascii="Arial" w:hAnsi="Arial" w:cs="Arial"/>
          <w:color w:val="000000"/>
        </w:rPr>
      </w:pPr>
    </w:p>
    <w:p w14:paraId="7207FB1F" w14:textId="77777777" w:rsidR="003B439F" w:rsidRDefault="005161A6" w:rsidP="001B62B4">
      <w:pPr>
        <w:autoSpaceDE w:val="0"/>
        <w:autoSpaceDN w:val="0"/>
        <w:adjustRightInd w:val="0"/>
        <w:spacing w:after="0" w:line="240" w:lineRule="auto"/>
        <w:ind w:left="720"/>
        <w:rPr>
          <w:rFonts w:ascii="Arial" w:hAnsi="Arial" w:cs="Arial"/>
          <w:color w:val="000000"/>
        </w:rPr>
      </w:pPr>
      <w:r w:rsidRPr="00A5323C">
        <w:rPr>
          <w:rFonts w:ascii="Arial" w:hAnsi="Arial" w:cs="Arial"/>
          <w:color w:val="000000"/>
        </w:rPr>
        <w:t xml:space="preserve">Extreme windy days can lead up to higher dust accumulation. Main source of dust emissions on site are unsealed roads and vehicular movements on these roads and the loading area. </w:t>
      </w:r>
    </w:p>
    <w:p w14:paraId="3739D4B1" w14:textId="77777777" w:rsidR="001B62B4" w:rsidRPr="001B62B4" w:rsidRDefault="001B62B4" w:rsidP="001B62B4">
      <w:pPr>
        <w:autoSpaceDE w:val="0"/>
        <w:autoSpaceDN w:val="0"/>
        <w:adjustRightInd w:val="0"/>
        <w:spacing w:after="0" w:line="240" w:lineRule="auto"/>
        <w:ind w:left="720"/>
        <w:rPr>
          <w:rFonts w:ascii="Arial" w:hAnsi="Arial" w:cs="Arial"/>
          <w:color w:val="000000"/>
        </w:rPr>
      </w:pPr>
    </w:p>
    <w:p w14:paraId="40A14AAA" w14:textId="77777777" w:rsidR="00EE09AC" w:rsidRDefault="00BD5AB2" w:rsidP="00EE09AC">
      <w:pPr>
        <w:pStyle w:val="ListParagraph"/>
        <w:numPr>
          <w:ilvl w:val="0"/>
          <w:numId w:val="3"/>
        </w:numPr>
        <w:rPr>
          <w:rFonts w:ascii="Arial" w:hAnsi="Arial" w:cs="Arial"/>
        </w:rPr>
      </w:pPr>
      <w:r w:rsidRPr="00A5323C">
        <w:rPr>
          <w:rFonts w:ascii="Arial" w:hAnsi="Arial" w:cs="Arial"/>
          <w:b/>
        </w:rPr>
        <w:t>Independent audit</w:t>
      </w:r>
      <w:r w:rsidR="005F0B04" w:rsidRPr="00A5323C">
        <w:rPr>
          <w:rFonts w:ascii="Arial" w:hAnsi="Arial" w:cs="Arial"/>
        </w:rPr>
        <w:t xml:space="preserve"> is done by an independent auditor</w:t>
      </w:r>
      <w:r w:rsidRPr="00A5323C">
        <w:rPr>
          <w:rFonts w:ascii="Arial" w:hAnsi="Arial" w:cs="Arial"/>
        </w:rPr>
        <w:t xml:space="preserve"> every 3 years. </w:t>
      </w:r>
      <w:proofErr w:type="gramStart"/>
      <w:r w:rsidR="00F941BB" w:rsidRPr="00A5323C">
        <w:rPr>
          <w:rFonts w:ascii="Arial" w:hAnsi="Arial" w:cs="Arial"/>
        </w:rPr>
        <w:t>While,</w:t>
      </w:r>
      <w:proofErr w:type="gramEnd"/>
      <w:r w:rsidRPr="00A5323C">
        <w:rPr>
          <w:rFonts w:ascii="Arial" w:hAnsi="Arial" w:cs="Arial"/>
        </w:rPr>
        <w:t xml:space="preserve"> </w:t>
      </w:r>
      <w:r w:rsidR="00E02899" w:rsidRPr="00A5323C">
        <w:rPr>
          <w:rFonts w:ascii="Arial" w:hAnsi="Arial" w:cs="Arial"/>
        </w:rPr>
        <w:t xml:space="preserve">Inspection of systems and procedures are regularly done. There are also monthly checklists which are submitted by the leading hands of the respective departments.  </w:t>
      </w:r>
    </w:p>
    <w:p w14:paraId="06BA36B9" w14:textId="77777777" w:rsidR="00741D7D" w:rsidRPr="00A5323C" w:rsidRDefault="00741D7D" w:rsidP="00741D7D">
      <w:pPr>
        <w:pStyle w:val="ListParagraph"/>
        <w:rPr>
          <w:rFonts w:ascii="Arial" w:hAnsi="Arial" w:cs="Arial"/>
        </w:rPr>
      </w:pPr>
    </w:p>
    <w:p w14:paraId="30D21E51" w14:textId="77777777" w:rsidR="00EE09AC" w:rsidRPr="00CD3D63" w:rsidRDefault="00EE09AC" w:rsidP="00CD3D63">
      <w:pPr>
        <w:pStyle w:val="Heading1"/>
        <w:numPr>
          <w:ilvl w:val="0"/>
          <w:numId w:val="15"/>
        </w:numPr>
        <w:rPr>
          <w:b/>
        </w:rPr>
      </w:pPr>
      <w:bookmarkStart w:id="6" w:name="_Toc40178102"/>
      <w:r w:rsidRPr="00CD3D63">
        <w:rPr>
          <w:b/>
        </w:rPr>
        <w:t>Inventory of Pollutants</w:t>
      </w:r>
      <w:bookmarkEnd w:id="6"/>
    </w:p>
    <w:p w14:paraId="07E1CB5E" w14:textId="77777777" w:rsidR="00EE09AC" w:rsidRPr="00A5323C" w:rsidRDefault="00EE09AC" w:rsidP="00EE09AC">
      <w:pPr>
        <w:pStyle w:val="Default"/>
        <w:rPr>
          <w:rFonts w:ascii="Arial" w:hAnsi="Arial" w:cs="Arial"/>
          <w:bCs/>
          <w:sz w:val="22"/>
          <w:szCs w:val="22"/>
        </w:rPr>
      </w:pPr>
      <w:r w:rsidRPr="00A5323C">
        <w:rPr>
          <w:rFonts w:ascii="Arial" w:hAnsi="Arial" w:cs="Arial"/>
          <w:bCs/>
          <w:sz w:val="22"/>
          <w:szCs w:val="22"/>
        </w:rPr>
        <w:t xml:space="preserve">The table below describes the pollutants on site. </w:t>
      </w:r>
    </w:p>
    <w:tbl>
      <w:tblPr>
        <w:tblStyle w:val="TableGrid"/>
        <w:tblW w:w="0" w:type="auto"/>
        <w:tblLook w:val="04A0" w:firstRow="1" w:lastRow="0" w:firstColumn="1" w:lastColumn="0" w:noHBand="0" w:noVBand="1"/>
      </w:tblPr>
      <w:tblGrid>
        <w:gridCol w:w="4508"/>
        <w:gridCol w:w="4508"/>
      </w:tblGrid>
      <w:tr w:rsidR="00EE09AC" w:rsidRPr="00A5323C" w14:paraId="6DB8BF95" w14:textId="77777777" w:rsidTr="000610BE">
        <w:tc>
          <w:tcPr>
            <w:tcW w:w="4508" w:type="dxa"/>
          </w:tcPr>
          <w:p w14:paraId="7C4382A0" w14:textId="77777777" w:rsidR="00EE09AC" w:rsidRPr="00A5323C" w:rsidRDefault="00EE09AC" w:rsidP="000610BE">
            <w:pPr>
              <w:rPr>
                <w:rFonts w:ascii="Arial" w:hAnsi="Arial" w:cs="Arial"/>
              </w:rPr>
            </w:pPr>
            <w:r w:rsidRPr="00A5323C">
              <w:rPr>
                <w:rFonts w:ascii="Arial" w:hAnsi="Arial" w:cs="Arial"/>
              </w:rPr>
              <w:t xml:space="preserve">Chemical spill/Leak </w:t>
            </w:r>
          </w:p>
          <w:p w14:paraId="44F73E25" w14:textId="77777777" w:rsidR="00EE09AC" w:rsidRPr="00A5323C" w:rsidRDefault="00EE09AC" w:rsidP="000610BE">
            <w:pPr>
              <w:rPr>
                <w:rFonts w:ascii="Arial" w:hAnsi="Arial" w:cs="Arial"/>
              </w:rPr>
            </w:pPr>
            <w:r w:rsidRPr="00A5323C">
              <w:rPr>
                <w:rFonts w:ascii="Arial" w:hAnsi="Arial" w:cs="Arial"/>
              </w:rPr>
              <w:t xml:space="preserve">Quantities of chemicals are stored onsite </w:t>
            </w:r>
          </w:p>
          <w:p w14:paraId="5C17DB65" w14:textId="77777777" w:rsidR="00EE09AC" w:rsidRPr="00A5323C" w:rsidRDefault="00EE09AC" w:rsidP="000610BE">
            <w:pPr>
              <w:rPr>
                <w:rFonts w:ascii="Arial" w:hAnsi="Arial" w:cs="Arial"/>
              </w:rPr>
            </w:pPr>
          </w:p>
        </w:tc>
        <w:tc>
          <w:tcPr>
            <w:tcW w:w="4508" w:type="dxa"/>
          </w:tcPr>
          <w:p w14:paraId="1A48963F" w14:textId="77777777" w:rsidR="00EE09AC" w:rsidRPr="00A5323C" w:rsidRDefault="00EE09AC" w:rsidP="000610BE">
            <w:pPr>
              <w:rPr>
                <w:rFonts w:ascii="Arial" w:hAnsi="Arial" w:cs="Arial"/>
              </w:rPr>
            </w:pPr>
            <w:r w:rsidRPr="00A5323C">
              <w:rPr>
                <w:rFonts w:ascii="Arial" w:hAnsi="Arial" w:cs="Arial"/>
              </w:rPr>
              <w:t>Capacity</w:t>
            </w:r>
          </w:p>
        </w:tc>
      </w:tr>
      <w:tr w:rsidR="00EE09AC" w:rsidRPr="00A5323C" w14:paraId="6E8A3E7E" w14:textId="77777777" w:rsidTr="000610BE">
        <w:tc>
          <w:tcPr>
            <w:tcW w:w="4508" w:type="dxa"/>
          </w:tcPr>
          <w:p w14:paraId="639AA905" w14:textId="77777777" w:rsidR="00EE09AC" w:rsidRPr="00A5323C" w:rsidRDefault="00EE09AC" w:rsidP="000610BE">
            <w:pPr>
              <w:rPr>
                <w:rFonts w:ascii="Arial" w:hAnsi="Arial" w:cs="Arial"/>
              </w:rPr>
            </w:pPr>
            <w:r w:rsidRPr="00A5323C">
              <w:rPr>
                <w:rFonts w:ascii="Arial" w:hAnsi="Arial" w:cs="Arial"/>
              </w:rPr>
              <w:t xml:space="preserve">LOSP Concentrate stored at treatment plant in tanks </w:t>
            </w:r>
          </w:p>
        </w:tc>
        <w:tc>
          <w:tcPr>
            <w:tcW w:w="4508" w:type="dxa"/>
          </w:tcPr>
          <w:p w14:paraId="3F530241" w14:textId="77777777" w:rsidR="00EE09AC" w:rsidRPr="00A5323C" w:rsidRDefault="00EE09AC" w:rsidP="000610BE">
            <w:pPr>
              <w:rPr>
                <w:rFonts w:ascii="Arial" w:hAnsi="Arial" w:cs="Arial"/>
              </w:rPr>
            </w:pPr>
            <w:r w:rsidRPr="00A5323C">
              <w:rPr>
                <w:rFonts w:ascii="Arial" w:hAnsi="Arial" w:cs="Arial"/>
              </w:rPr>
              <w:t>70,000 L</w:t>
            </w:r>
          </w:p>
        </w:tc>
      </w:tr>
      <w:tr w:rsidR="00EE09AC" w:rsidRPr="00A5323C" w14:paraId="5EB70F6F" w14:textId="77777777" w:rsidTr="000610BE">
        <w:tc>
          <w:tcPr>
            <w:tcW w:w="4508" w:type="dxa"/>
          </w:tcPr>
          <w:p w14:paraId="488C6188" w14:textId="77777777" w:rsidR="00EE09AC" w:rsidRPr="00A5323C" w:rsidRDefault="00EE09AC" w:rsidP="000610BE">
            <w:pPr>
              <w:rPr>
                <w:rFonts w:ascii="Arial" w:hAnsi="Arial" w:cs="Arial"/>
              </w:rPr>
            </w:pPr>
            <w:r w:rsidRPr="00A5323C">
              <w:rPr>
                <w:rFonts w:ascii="Arial" w:hAnsi="Arial" w:cs="Arial"/>
              </w:rPr>
              <w:t>CCA oxide stored at treatment plant in tank</w:t>
            </w:r>
          </w:p>
        </w:tc>
        <w:tc>
          <w:tcPr>
            <w:tcW w:w="4508" w:type="dxa"/>
          </w:tcPr>
          <w:p w14:paraId="4C867EB0" w14:textId="77777777" w:rsidR="00EE09AC" w:rsidRPr="00A5323C" w:rsidRDefault="00AA6210" w:rsidP="000610BE">
            <w:pPr>
              <w:rPr>
                <w:rFonts w:ascii="Arial" w:hAnsi="Arial" w:cs="Arial"/>
              </w:rPr>
            </w:pPr>
            <w:r>
              <w:rPr>
                <w:rFonts w:ascii="Arial" w:hAnsi="Arial" w:cs="Arial"/>
              </w:rPr>
              <w:t>26</w:t>
            </w:r>
            <w:r w:rsidR="00EE09AC" w:rsidRPr="00A5323C">
              <w:rPr>
                <w:rFonts w:ascii="Arial" w:hAnsi="Arial" w:cs="Arial"/>
              </w:rPr>
              <w:t>,000L</w:t>
            </w:r>
          </w:p>
        </w:tc>
      </w:tr>
      <w:tr w:rsidR="00EE09AC" w:rsidRPr="00A5323C" w14:paraId="7DE62CDD" w14:textId="77777777" w:rsidTr="000610BE">
        <w:tc>
          <w:tcPr>
            <w:tcW w:w="4508" w:type="dxa"/>
          </w:tcPr>
          <w:p w14:paraId="2FD80BF0" w14:textId="77777777" w:rsidR="00EE09AC" w:rsidRPr="00A5323C" w:rsidRDefault="00EE09AC" w:rsidP="000610BE">
            <w:pPr>
              <w:rPr>
                <w:rFonts w:ascii="Arial" w:hAnsi="Arial" w:cs="Arial"/>
              </w:rPr>
            </w:pPr>
            <w:proofErr w:type="spellStart"/>
            <w:r w:rsidRPr="00A5323C">
              <w:rPr>
                <w:rFonts w:ascii="Arial" w:hAnsi="Arial" w:cs="Arial"/>
              </w:rPr>
              <w:t>Mouldicide</w:t>
            </w:r>
            <w:proofErr w:type="spellEnd"/>
            <w:r w:rsidRPr="00A5323C">
              <w:rPr>
                <w:rFonts w:ascii="Arial" w:hAnsi="Arial" w:cs="Arial"/>
              </w:rPr>
              <w:t xml:space="preserve"> stored in IBC at treatment plant </w:t>
            </w:r>
          </w:p>
        </w:tc>
        <w:tc>
          <w:tcPr>
            <w:tcW w:w="4508" w:type="dxa"/>
          </w:tcPr>
          <w:p w14:paraId="0E4EBE46" w14:textId="77777777" w:rsidR="00EE09AC" w:rsidRPr="00A5323C" w:rsidRDefault="00EE09AC" w:rsidP="000610BE">
            <w:pPr>
              <w:rPr>
                <w:rFonts w:ascii="Arial" w:hAnsi="Arial" w:cs="Arial"/>
              </w:rPr>
            </w:pPr>
            <w:r w:rsidRPr="00A5323C">
              <w:rPr>
                <w:rFonts w:ascii="Arial" w:hAnsi="Arial" w:cs="Arial"/>
              </w:rPr>
              <w:t>2,000L</w:t>
            </w:r>
          </w:p>
        </w:tc>
      </w:tr>
      <w:tr w:rsidR="00EE09AC" w:rsidRPr="00A5323C" w14:paraId="0DD792F7" w14:textId="77777777" w:rsidTr="000610BE">
        <w:tc>
          <w:tcPr>
            <w:tcW w:w="4508" w:type="dxa"/>
          </w:tcPr>
          <w:p w14:paraId="02540549" w14:textId="77777777" w:rsidR="00EE09AC" w:rsidRPr="00A5323C" w:rsidRDefault="00EE09AC" w:rsidP="000610BE">
            <w:pPr>
              <w:rPr>
                <w:rFonts w:ascii="Arial" w:hAnsi="Arial" w:cs="Arial"/>
              </w:rPr>
            </w:pPr>
            <w:r w:rsidRPr="00A5323C">
              <w:rPr>
                <w:rFonts w:ascii="Arial" w:hAnsi="Arial" w:cs="Arial"/>
              </w:rPr>
              <w:t xml:space="preserve">Hydraulic /gear/engine oils in drums at warehouse </w:t>
            </w:r>
          </w:p>
        </w:tc>
        <w:tc>
          <w:tcPr>
            <w:tcW w:w="4508" w:type="dxa"/>
          </w:tcPr>
          <w:p w14:paraId="6C5B83AE" w14:textId="77777777" w:rsidR="00EE09AC" w:rsidRPr="00A5323C" w:rsidRDefault="00EE09AC" w:rsidP="000610BE">
            <w:pPr>
              <w:rPr>
                <w:rFonts w:ascii="Arial" w:hAnsi="Arial" w:cs="Arial"/>
              </w:rPr>
            </w:pPr>
            <w:r w:rsidRPr="00A5323C">
              <w:rPr>
                <w:rFonts w:ascii="Arial" w:hAnsi="Arial" w:cs="Arial"/>
              </w:rPr>
              <w:t>10,000 L</w:t>
            </w:r>
          </w:p>
        </w:tc>
      </w:tr>
      <w:tr w:rsidR="00EE09AC" w:rsidRPr="00A5323C" w14:paraId="2A4DB688" w14:textId="77777777" w:rsidTr="000610BE">
        <w:tc>
          <w:tcPr>
            <w:tcW w:w="4508" w:type="dxa"/>
          </w:tcPr>
          <w:p w14:paraId="222DD5BD" w14:textId="77777777" w:rsidR="00EE09AC" w:rsidRPr="00A5323C" w:rsidRDefault="00EE09AC" w:rsidP="000610BE">
            <w:pPr>
              <w:rPr>
                <w:rFonts w:ascii="Arial" w:hAnsi="Arial" w:cs="Arial"/>
              </w:rPr>
            </w:pPr>
            <w:r w:rsidRPr="00A5323C">
              <w:rPr>
                <w:rFonts w:ascii="Arial" w:hAnsi="Arial" w:cs="Arial"/>
              </w:rPr>
              <w:t>Diesel Fuel stored in self bunded storage tank in Yard</w:t>
            </w:r>
          </w:p>
        </w:tc>
        <w:tc>
          <w:tcPr>
            <w:tcW w:w="4508" w:type="dxa"/>
          </w:tcPr>
          <w:p w14:paraId="536D7C7D" w14:textId="77777777" w:rsidR="00EE09AC" w:rsidRPr="00A5323C" w:rsidRDefault="00EE09AC" w:rsidP="000610BE">
            <w:pPr>
              <w:rPr>
                <w:rFonts w:ascii="Arial" w:hAnsi="Arial" w:cs="Arial"/>
              </w:rPr>
            </w:pPr>
            <w:r w:rsidRPr="00A5323C">
              <w:rPr>
                <w:rFonts w:ascii="Arial" w:hAnsi="Arial" w:cs="Arial"/>
              </w:rPr>
              <w:t>70,000 L</w:t>
            </w:r>
          </w:p>
        </w:tc>
      </w:tr>
      <w:tr w:rsidR="00EE09AC" w:rsidRPr="00A5323C" w14:paraId="60145B70" w14:textId="77777777" w:rsidTr="000610BE">
        <w:tc>
          <w:tcPr>
            <w:tcW w:w="4508" w:type="dxa"/>
          </w:tcPr>
          <w:p w14:paraId="02604133" w14:textId="77777777" w:rsidR="00EE09AC" w:rsidRPr="00A5323C" w:rsidRDefault="00EE09AC" w:rsidP="000610BE">
            <w:pPr>
              <w:rPr>
                <w:rFonts w:ascii="Arial" w:hAnsi="Arial" w:cs="Arial"/>
              </w:rPr>
            </w:pPr>
            <w:r w:rsidRPr="00A5323C">
              <w:rPr>
                <w:rFonts w:ascii="Arial" w:hAnsi="Arial" w:cs="Arial"/>
              </w:rPr>
              <w:t>Water softener chemical stored in Redry Boiler</w:t>
            </w:r>
          </w:p>
        </w:tc>
        <w:tc>
          <w:tcPr>
            <w:tcW w:w="4508" w:type="dxa"/>
          </w:tcPr>
          <w:p w14:paraId="41B1E113" w14:textId="77777777" w:rsidR="00EE09AC" w:rsidRPr="00A5323C" w:rsidRDefault="00EE09AC" w:rsidP="000610BE">
            <w:pPr>
              <w:rPr>
                <w:rFonts w:ascii="Arial" w:hAnsi="Arial" w:cs="Arial"/>
              </w:rPr>
            </w:pPr>
            <w:r w:rsidRPr="00A5323C">
              <w:rPr>
                <w:rFonts w:ascii="Arial" w:hAnsi="Arial" w:cs="Arial"/>
              </w:rPr>
              <w:t>200 L</w:t>
            </w:r>
          </w:p>
        </w:tc>
      </w:tr>
      <w:tr w:rsidR="00EE09AC" w:rsidRPr="00A5323C" w14:paraId="7021EFCB" w14:textId="77777777" w:rsidTr="000610BE">
        <w:tc>
          <w:tcPr>
            <w:tcW w:w="4508" w:type="dxa"/>
          </w:tcPr>
          <w:p w14:paraId="0804B7C0" w14:textId="77777777" w:rsidR="00EE09AC" w:rsidRPr="00A5323C" w:rsidRDefault="00EE09AC" w:rsidP="000610BE">
            <w:pPr>
              <w:rPr>
                <w:rFonts w:ascii="Arial" w:hAnsi="Arial" w:cs="Arial"/>
              </w:rPr>
            </w:pPr>
            <w:r w:rsidRPr="00A5323C">
              <w:rPr>
                <w:rFonts w:ascii="Arial" w:hAnsi="Arial" w:cs="Arial"/>
              </w:rPr>
              <w:t xml:space="preserve">Lubricant stored in drums at dry mill for </w:t>
            </w:r>
            <w:proofErr w:type="spellStart"/>
            <w:r w:rsidRPr="00A5323C">
              <w:rPr>
                <w:rFonts w:ascii="Arial" w:hAnsi="Arial" w:cs="Arial"/>
              </w:rPr>
              <w:t>Moulder</w:t>
            </w:r>
            <w:proofErr w:type="spellEnd"/>
            <w:r w:rsidRPr="00A5323C">
              <w:rPr>
                <w:rFonts w:ascii="Arial" w:hAnsi="Arial" w:cs="Arial"/>
              </w:rPr>
              <w:t xml:space="preserve"> use</w:t>
            </w:r>
          </w:p>
        </w:tc>
        <w:tc>
          <w:tcPr>
            <w:tcW w:w="4508" w:type="dxa"/>
          </w:tcPr>
          <w:p w14:paraId="3809EEFB" w14:textId="77777777" w:rsidR="00EE09AC" w:rsidRPr="00A5323C" w:rsidRDefault="00EE09AC" w:rsidP="000610BE">
            <w:pPr>
              <w:rPr>
                <w:rFonts w:ascii="Arial" w:hAnsi="Arial" w:cs="Arial"/>
              </w:rPr>
            </w:pPr>
            <w:r w:rsidRPr="00A5323C">
              <w:rPr>
                <w:rFonts w:ascii="Arial" w:hAnsi="Arial" w:cs="Arial"/>
              </w:rPr>
              <w:t>400 L</w:t>
            </w:r>
          </w:p>
        </w:tc>
      </w:tr>
      <w:tr w:rsidR="00EE09AC" w:rsidRPr="00A5323C" w14:paraId="26000418" w14:textId="77777777" w:rsidTr="000610BE">
        <w:tc>
          <w:tcPr>
            <w:tcW w:w="4508" w:type="dxa"/>
          </w:tcPr>
          <w:p w14:paraId="60F92C11" w14:textId="77777777" w:rsidR="00EE09AC" w:rsidRPr="00A5323C" w:rsidRDefault="00EE09AC" w:rsidP="000610BE">
            <w:pPr>
              <w:rPr>
                <w:rFonts w:ascii="Arial" w:hAnsi="Arial" w:cs="Arial"/>
              </w:rPr>
            </w:pPr>
            <w:r w:rsidRPr="00A5323C">
              <w:rPr>
                <w:rFonts w:ascii="Arial" w:hAnsi="Arial" w:cs="Arial"/>
              </w:rPr>
              <w:t>Lubricant stored in workshop for mobile plant use</w:t>
            </w:r>
          </w:p>
        </w:tc>
        <w:tc>
          <w:tcPr>
            <w:tcW w:w="4508" w:type="dxa"/>
          </w:tcPr>
          <w:p w14:paraId="521C629D" w14:textId="77777777" w:rsidR="00EE09AC" w:rsidRPr="00A5323C" w:rsidRDefault="00EE09AC" w:rsidP="000610BE">
            <w:pPr>
              <w:rPr>
                <w:rFonts w:ascii="Arial" w:hAnsi="Arial" w:cs="Arial"/>
              </w:rPr>
            </w:pPr>
            <w:r w:rsidRPr="00A5323C">
              <w:rPr>
                <w:rFonts w:ascii="Arial" w:hAnsi="Arial" w:cs="Arial"/>
              </w:rPr>
              <w:t>400 L</w:t>
            </w:r>
          </w:p>
        </w:tc>
      </w:tr>
      <w:tr w:rsidR="00EE09AC" w:rsidRPr="00A5323C" w14:paraId="6C76AAEA" w14:textId="77777777" w:rsidTr="000610BE">
        <w:tc>
          <w:tcPr>
            <w:tcW w:w="4508" w:type="dxa"/>
          </w:tcPr>
          <w:p w14:paraId="69A9C523" w14:textId="77777777" w:rsidR="00EE09AC" w:rsidRPr="00A5323C" w:rsidRDefault="00EE09AC" w:rsidP="000610BE">
            <w:pPr>
              <w:rPr>
                <w:rFonts w:ascii="Arial" w:hAnsi="Arial" w:cs="Arial"/>
              </w:rPr>
            </w:pPr>
            <w:r w:rsidRPr="00A5323C">
              <w:rPr>
                <w:rFonts w:ascii="Arial" w:hAnsi="Arial" w:cs="Arial"/>
              </w:rPr>
              <w:t>Hydraulic oil in Green Mill (4 hydraulic packs)</w:t>
            </w:r>
          </w:p>
        </w:tc>
        <w:tc>
          <w:tcPr>
            <w:tcW w:w="4508" w:type="dxa"/>
          </w:tcPr>
          <w:p w14:paraId="30FCC74D" w14:textId="77777777" w:rsidR="00EE09AC" w:rsidRPr="00A5323C" w:rsidRDefault="00EE09AC" w:rsidP="000610BE">
            <w:pPr>
              <w:rPr>
                <w:rFonts w:ascii="Arial" w:hAnsi="Arial" w:cs="Arial"/>
              </w:rPr>
            </w:pPr>
            <w:r w:rsidRPr="00A5323C">
              <w:rPr>
                <w:rFonts w:ascii="Arial" w:hAnsi="Arial" w:cs="Arial"/>
              </w:rPr>
              <w:t>3000 L</w:t>
            </w:r>
          </w:p>
        </w:tc>
      </w:tr>
      <w:tr w:rsidR="00AA03D6" w:rsidRPr="00A5323C" w14:paraId="57069ADC" w14:textId="77777777" w:rsidTr="000610BE">
        <w:tc>
          <w:tcPr>
            <w:tcW w:w="4508" w:type="dxa"/>
          </w:tcPr>
          <w:p w14:paraId="1F87B9F6" w14:textId="77777777" w:rsidR="00AA03D6" w:rsidRPr="00A5323C" w:rsidRDefault="00AA03D6" w:rsidP="000610BE">
            <w:pPr>
              <w:rPr>
                <w:rFonts w:ascii="Arial" w:hAnsi="Arial" w:cs="Arial"/>
              </w:rPr>
            </w:pPr>
            <w:r>
              <w:rPr>
                <w:rFonts w:ascii="Arial" w:hAnsi="Arial" w:cs="Arial"/>
              </w:rPr>
              <w:lastRenderedPageBreak/>
              <w:t xml:space="preserve">H2F RTU Work solution (H2F </w:t>
            </w:r>
            <w:proofErr w:type="gramStart"/>
            <w:r>
              <w:rPr>
                <w:rFonts w:ascii="Arial" w:hAnsi="Arial" w:cs="Arial"/>
              </w:rPr>
              <w:t>Bifenthrin )</w:t>
            </w:r>
            <w:proofErr w:type="gramEnd"/>
            <w:r>
              <w:rPr>
                <w:rFonts w:ascii="Arial" w:hAnsi="Arial" w:cs="Arial"/>
              </w:rPr>
              <w:t xml:space="preserve"> stored in a bunded area at Treatment plant area </w:t>
            </w:r>
          </w:p>
        </w:tc>
        <w:tc>
          <w:tcPr>
            <w:tcW w:w="4508" w:type="dxa"/>
          </w:tcPr>
          <w:p w14:paraId="34F5DC06" w14:textId="77777777" w:rsidR="00AA03D6" w:rsidRPr="00A5323C" w:rsidRDefault="00AA03D6" w:rsidP="000610BE">
            <w:pPr>
              <w:rPr>
                <w:rFonts w:ascii="Arial" w:hAnsi="Arial" w:cs="Arial"/>
              </w:rPr>
            </w:pPr>
            <w:r>
              <w:rPr>
                <w:rFonts w:ascii="Arial" w:hAnsi="Arial" w:cs="Arial"/>
              </w:rPr>
              <w:t>3000 L</w:t>
            </w:r>
          </w:p>
        </w:tc>
      </w:tr>
      <w:tr w:rsidR="009A18AC" w:rsidRPr="00A5323C" w14:paraId="508DC143" w14:textId="77777777" w:rsidTr="000610BE">
        <w:tc>
          <w:tcPr>
            <w:tcW w:w="4508" w:type="dxa"/>
          </w:tcPr>
          <w:p w14:paraId="336FCB1B" w14:textId="77777777" w:rsidR="009A18AC" w:rsidRPr="00A5323C" w:rsidRDefault="009A18AC" w:rsidP="009A18AC">
            <w:pPr>
              <w:rPr>
                <w:rFonts w:ascii="Arial" w:hAnsi="Arial" w:cs="Arial"/>
              </w:rPr>
            </w:pPr>
            <w:r>
              <w:rPr>
                <w:rFonts w:ascii="Arial" w:hAnsi="Arial" w:cs="Arial"/>
              </w:rPr>
              <w:t xml:space="preserve">H2F Concentrate (H2F </w:t>
            </w:r>
            <w:proofErr w:type="gramStart"/>
            <w:r>
              <w:rPr>
                <w:rFonts w:ascii="Arial" w:hAnsi="Arial" w:cs="Arial"/>
              </w:rPr>
              <w:t>Bifenthrin )</w:t>
            </w:r>
            <w:proofErr w:type="gramEnd"/>
            <w:r>
              <w:rPr>
                <w:rFonts w:ascii="Arial" w:hAnsi="Arial" w:cs="Arial"/>
              </w:rPr>
              <w:t xml:space="preserve"> stored in a bunded area at Treatment plant area </w:t>
            </w:r>
          </w:p>
        </w:tc>
        <w:tc>
          <w:tcPr>
            <w:tcW w:w="4508" w:type="dxa"/>
          </w:tcPr>
          <w:p w14:paraId="62CF94D6" w14:textId="77777777" w:rsidR="009A18AC" w:rsidRDefault="009A18AC" w:rsidP="009A18AC">
            <w:pPr>
              <w:rPr>
                <w:rFonts w:ascii="Arial" w:hAnsi="Arial" w:cs="Arial"/>
              </w:rPr>
            </w:pPr>
            <w:r>
              <w:rPr>
                <w:rFonts w:ascii="Arial" w:hAnsi="Arial" w:cs="Arial"/>
              </w:rPr>
              <w:t>20 x 20L</w:t>
            </w:r>
          </w:p>
        </w:tc>
      </w:tr>
    </w:tbl>
    <w:p w14:paraId="693C1A47" w14:textId="77777777" w:rsidR="00741D7D" w:rsidRPr="00A5323C" w:rsidRDefault="00741D7D" w:rsidP="003568C8">
      <w:pPr>
        <w:rPr>
          <w:rFonts w:ascii="Arial" w:hAnsi="Arial" w:cs="Arial"/>
        </w:rPr>
      </w:pPr>
    </w:p>
    <w:p w14:paraId="41C9080F" w14:textId="77777777" w:rsidR="00D9518C" w:rsidRPr="00CD3D63" w:rsidRDefault="00D9518C" w:rsidP="00CD3D63">
      <w:pPr>
        <w:pStyle w:val="Heading1"/>
        <w:numPr>
          <w:ilvl w:val="0"/>
          <w:numId w:val="15"/>
        </w:numPr>
        <w:rPr>
          <w:b/>
        </w:rPr>
      </w:pPr>
      <w:bookmarkStart w:id="7" w:name="_Toc40178103"/>
      <w:r w:rsidRPr="00CD3D63">
        <w:rPr>
          <w:b/>
        </w:rPr>
        <w:t>Safety equipment</w:t>
      </w:r>
      <w:bookmarkEnd w:id="7"/>
    </w:p>
    <w:p w14:paraId="5847015D" w14:textId="77777777" w:rsidR="00EE09AC" w:rsidRPr="00A5323C" w:rsidRDefault="005E00F7" w:rsidP="00D9518C">
      <w:pPr>
        <w:pStyle w:val="ListParagraph"/>
        <w:numPr>
          <w:ilvl w:val="0"/>
          <w:numId w:val="4"/>
        </w:numPr>
        <w:rPr>
          <w:rFonts w:ascii="Arial" w:hAnsi="Arial" w:cs="Arial"/>
        </w:rPr>
      </w:pPr>
      <w:r w:rsidRPr="00A5323C">
        <w:rPr>
          <w:rFonts w:ascii="Arial" w:hAnsi="Arial" w:cs="Arial"/>
        </w:rPr>
        <w:t>There are specific gloves for certain types of corrosive chemicals</w:t>
      </w:r>
    </w:p>
    <w:p w14:paraId="370C256D" w14:textId="77777777" w:rsidR="005E00F7" w:rsidRPr="00A5323C" w:rsidRDefault="0024223A" w:rsidP="00D9518C">
      <w:pPr>
        <w:pStyle w:val="ListParagraph"/>
        <w:numPr>
          <w:ilvl w:val="0"/>
          <w:numId w:val="4"/>
        </w:numPr>
        <w:rPr>
          <w:rFonts w:ascii="Arial" w:hAnsi="Arial" w:cs="Arial"/>
        </w:rPr>
      </w:pPr>
      <w:r w:rsidRPr="00A5323C">
        <w:rPr>
          <w:rFonts w:ascii="Arial" w:hAnsi="Arial" w:cs="Arial"/>
        </w:rPr>
        <w:t xml:space="preserve">Other Personal protective equipment like Hazmat </w:t>
      </w:r>
      <w:r w:rsidR="006A2D7A" w:rsidRPr="00A5323C">
        <w:rPr>
          <w:rFonts w:ascii="Arial" w:hAnsi="Arial" w:cs="Arial"/>
        </w:rPr>
        <w:t>suits,</w:t>
      </w:r>
      <w:r w:rsidRPr="00A5323C">
        <w:rPr>
          <w:rFonts w:ascii="Arial" w:hAnsi="Arial" w:cs="Arial"/>
        </w:rPr>
        <w:t xml:space="preserve"> Disposable ear </w:t>
      </w:r>
      <w:r w:rsidR="006A2D7A" w:rsidRPr="00A5323C">
        <w:rPr>
          <w:rFonts w:ascii="Arial" w:hAnsi="Arial" w:cs="Arial"/>
        </w:rPr>
        <w:t>plugs,</w:t>
      </w:r>
      <w:r w:rsidRPr="00A5323C">
        <w:rPr>
          <w:rFonts w:ascii="Arial" w:hAnsi="Arial" w:cs="Arial"/>
        </w:rPr>
        <w:t xml:space="preserve"> Disposable dust </w:t>
      </w:r>
      <w:r w:rsidR="006A2D7A" w:rsidRPr="00A5323C">
        <w:rPr>
          <w:rFonts w:ascii="Arial" w:hAnsi="Arial" w:cs="Arial"/>
        </w:rPr>
        <w:t>masks,</w:t>
      </w:r>
      <w:r w:rsidRPr="00A5323C">
        <w:rPr>
          <w:rFonts w:ascii="Arial" w:hAnsi="Arial" w:cs="Arial"/>
        </w:rPr>
        <w:t xml:space="preserve"> Safety Hi-</w:t>
      </w:r>
      <w:proofErr w:type="gramStart"/>
      <w:r w:rsidRPr="00A5323C">
        <w:rPr>
          <w:rFonts w:ascii="Arial" w:hAnsi="Arial" w:cs="Arial"/>
        </w:rPr>
        <w:t>vis</w:t>
      </w:r>
      <w:proofErr w:type="gramEnd"/>
      <w:r w:rsidRPr="00A5323C">
        <w:rPr>
          <w:rFonts w:ascii="Arial" w:hAnsi="Arial" w:cs="Arial"/>
        </w:rPr>
        <w:t xml:space="preserve"> and other protective gears. </w:t>
      </w:r>
    </w:p>
    <w:p w14:paraId="68049BDD" w14:textId="77777777" w:rsidR="0024223A" w:rsidRPr="00A5323C" w:rsidRDefault="0024223A" w:rsidP="00D9518C">
      <w:pPr>
        <w:pStyle w:val="ListParagraph"/>
        <w:numPr>
          <w:ilvl w:val="0"/>
          <w:numId w:val="4"/>
        </w:numPr>
        <w:rPr>
          <w:rFonts w:ascii="Arial" w:hAnsi="Arial" w:cs="Arial"/>
        </w:rPr>
      </w:pPr>
      <w:r w:rsidRPr="00A5323C">
        <w:rPr>
          <w:rFonts w:ascii="Arial" w:hAnsi="Arial" w:cs="Arial"/>
        </w:rPr>
        <w:t>There are also gauges on tanks</w:t>
      </w:r>
    </w:p>
    <w:p w14:paraId="13DC6240" w14:textId="77777777" w:rsidR="0024223A" w:rsidRPr="00A5323C" w:rsidRDefault="0024223A" w:rsidP="00D9518C">
      <w:pPr>
        <w:pStyle w:val="ListParagraph"/>
        <w:numPr>
          <w:ilvl w:val="0"/>
          <w:numId w:val="4"/>
        </w:numPr>
        <w:rPr>
          <w:rFonts w:ascii="Arial" w:hAnsi="Arial" w:cs="Arial"/>
        </w:rPr>
      </w:pPr>
      <w:r w:rsidRPr="00A5323C">
        <w:rPr>
          <w:rFonts w:ascii="Arial" w:hAnsi="Arial" w:cs="Arial"/>
        </w:rPr>
        <w:t xml:space="preserve">There are alarms in place when there are issues with processes </w:t>
      </w:r>
    </w:p>
    <w:p w14:paraId="08B1F97C" w14:textId="77777777" w:rsidR="0024223A" w:rsidRPr="00A5323C" w:rsidRDefault="0024223A" w:rsidP="00D9518C">
      <w:pPr>
        <w:pStyle w:val="ListParagraph"/>
        <w:numPr>
          <w:ilvl w:val="0"/>
          <w:numId w:val="4"/>
        </w:numPr>
        <w:rPr>
          <w:rFonts w:ascii="Arial" w:hAnsi="Arial" w:cs="Arial"/>
        </w:rPr>
      </w:pPr>
      <w:r w:rsidRPr="00A5323C">
        <w:rPr>
          <w:rFonts w:ascii="Arial" w:hAnsi="Arial" w:cs="Arial"/>
        </w:rPr>
        <w:t>Firefighting equipment for when there Is a fire</w:t>
      </w:r>
    </w:p>
    <w:p w14:paraId="2EBCC16C" w14:textId="77777777" w:rsidR="0024223A" w:rsidRPr="00A5323C" w:rsidRDefault="0024223A" w:rsidP="00D9518C">
      <w:pPr>
        <w:pStyle w:val="ListParagraph"/>
        <w:numPr>
          <w:ilvl w:val="0"/>
          <w:numId w:val="4"/>
        </w:numPr>
        <w:rPr>
          <w:rFonts w:ascii="Arial" w:hAnsi="Arial" w:cs="Arial"/>
        </w:rPr>
      </w:pPr>
      <w:r w:rsidRPr="00A5323C">
        <w:rPr>
          <w:rFonts w:ascii="Arial" w:hAnsi="Arial" w:cs="Arial"/>
        </w:rPr>
        <w:t xml:space="preserve">Safety data sheets for all the chemicals in use for the treatment of timber </w:t>
      </w:r>
    </w:p>
    <w:p w14:paraId="1A5508A1" w14:textId="77777777" w:rsidR="0024223A" w:rsidRPr="00A5323C" w:rsidRDefault="0024223A" w:rsidP="00D9518C">
      <w:pPr>
        <w:pStyle w:val="ListParagraph"/>
        <w:numPr>
          <w:ilvl w:val="0"/>
          <w:numId w:val="4"/>
        </w:numPr>
        <w:rPr>
          <w:rFonts w:ascii="Arial" w:hAnsi="Arial" w:cs="Arial"/>
        </w:rPr>
      </w:pPr>
      <w:r w:rsidRPr="00A5323C">
        <w:rPr>
          <w:rFonts w:ascii="Arial" w:hAnsi="Arial" w:cs="Arial"/>
        </w:rPr>
        <w:t>Hard hats for emergency controllers</w:t>
      </w:r>
    </w:p>
    <w:p w14:paraId="4B38CB66" w14:textId="77777777" w:rsidR="00D817D1" w:rsidRPr="00A5323C" w:rsidRDefault="0024223A" w:rsidP="00D9518C">
      <w:pPr>
        <w:pStyle w:val="ListParagraph"/>
        <w:numPr>
          <w:ilvl w:val="0"/>
          <w:numId w:val="4"/>
        </w:numPr>
        <w:rPr>
          <w:rFonts w:ascii="Arial" w:hAnsi="Arial" w:cs="Arial"/>
        </w:rPr>
      </w:pPr>
      <w:r w:rsidRPr="00A5323C">
        <w:rPr>
          <w:rFonts w:ascii="Arial" w:hAnsi="Arial" w:cs="Arial"/>
        </w:rPr>
        <w:t xml:space="preserve">Eye-wash stations </w:t>
      </w:r>
      <w:r w:rsidR="00D817D1" w:rsidRPr="00A5323C">
        <w:rPr>
          <w:rFonts w:ascii="Arial" w:hAnsi="Arial" w:cs="Arial"/>
        </w:rPr>
        <w:t>and showers</w:t>
      </w:r>
    </w:p>
    <w:p w14:paraId="5CDFE9C2" w14:textId="77777777" w:rsidR="0024223A" w:rsidRPr="00A5323C" w:rsidRDefault="00D817D1" w:rsidP="00D9518C">
      <w:pPr>
        <w:pStyle w:val="ListParagraph"/>
        <w:numPr>
          <w:ilvl w:val="0"/>
          <w:numId w:val="4"/>
        </w:numPr>
        <w:rPr>
          <w:rFonts w:ascii="Arial" w:hAnsi="Arial" w:cs="Arial"/>
        </w:rPr>
      </w:pPr>
      <w:r w:rsidRPr="00A5323C">
        <w:rPr>
          <w:rFonts w:ascii="Arial" w:hAnsi="Arial" w:cs="Arial"/>
        </w:rPr>
        <w:t>Emergency backup generator for the biomass boiler and main office</w:t>
      </w:r>
    </w:p>
    <w:p w14:paraId="1517B249" w14:textId="77777777" w:rsidR="00D817D1" w:rsidRPr="00A5323C" w:rsidRDefault="00A750F4" w:rsidP="00D9518C">
      <w:pPr>
        <w:pStyle w:val="ListParagraph"/>
        <w:numPr>
          <w:ilvl w:val="0"/>
          <w:numId w:val="4"/>
        </w:numPr>
        <w:rPr>
          <w:rFonts w:ascii="Arial" w:hAnsi="Arial" w:cs="Arial"/>
        </w:rPr>
      </w:pPr>
      <w:r w:rsidRPr="00A5323C">
        <w:rPr>
          <w:rFonts w:ascii="Arial" w:hAnsi="Arial" w:cs="Arial"/>
        </w:rPr>
        <w:t xml:space="preserve">Safety </w:t>
      </w:r>
      <w:r w:rsidR="00191527" w:rsidRPr="00A5323C">
        <w:rPr>
          <w:rFonts w:ascii="Arial" w:hAnsi="Arial" w:cs="Arial"/>
        </w:rPr>
        <w:t>equipment</w:t>
      </w:r>
      <w:r w:rsidRPr="00A5323C">
        <w:rPr>
          <w:rFonts w:ascii="Arial" w:hAnsi="Arial" w:cs="Arial"/>
        </w:rPr>
        <w:t xml:space="preserve"> and other devices are stored in the production office.</w:t>
      </w:r>
    </w:p>
    <w:p w14:paraId="491F6932" w14:textId="77777777" w:rsidR="00741D7D" w:rsidRPr="001B62B4" w:rsidRDefault="00A750F4" w:rsidP="00741D7D">
      <w:pPr>
        <w:pStyle w:val="ListParagraph"/>
        <w:numPr>
          <w:ilvl w:val="0"/>
          <w:numId w:val="4"/>
        </w:numPr>
        <w:rPr>
          <w:rFonts w:ascii="Arial" w:hAnsi="Arial" w:cs="Arial"/>
        </w:rPr>
      </w:pPr>
      <w:r w:rsidRPr="00A5323C">
        <w:rPr>
          <w:rFonts w:ascii="Arial" w:hAnsi="Arial" w:cs="Arial"/>
        </w:rPr>
        <w:t xml:space="preserve">The </w:t>
      </w:r>
      <w:proofErr w:type="gramStart"/>
      <w:r w:rsidRPr="00A5323C">
        <w:rPr>
          <w:rFonts w:ascii="Arial" w:hAnsi="Arial" w:cs="Arial"/>
        </w:rPr>
        <w:t>up to date</w:t>
      </w:r>
      <w:proofErr w:type="gramEnd"/>
      <w:r w:rsidRPr="00A5323C">
        <w:rPr>
          <w:rFonts w:ascii="Arial" w:hAnsi="Arial" w:cs="Arial"/>
        </w:rPr>
        <w:t xml:space="preserve"> safety data sheets for any chemicals/fuels are stored in Production office and treatment plant. They are also digitally stored on the company cloud. </w:t>
      </w:r>
    </w:p>
    <w:p w14:paraId="5513725D" w14:textId="77777777" w:rsidR="00440535" w:rsidRPr="00CD3D63" w:rsidRDefault="00142B8B" w:rsidP="00CD3D63">
      <w:pPr>
        <w:pStyle w:val="Heading1"/>
        <w:numPr>
          <w:ilvl w:val="0"/>
          <w:numId w:val="15"/>
        </w:numPr>
        <w:rPr>
          <w:b/>
        </w:rPr>
      </w:pPr>
      <w:bookmarkStart w:id="8" w:name="_Toc40178104"/>
      <w:r w:rsidRPr="00CD3D63">
        <w:rPr>
          <w:b/>
        </w:rPr>
        <w:t>Contact details</w:t>
      </w:r>
      <w:bookmarkEnd w:id="8"/>
    </w:p>
    <w:p w14:paraId="66173366" w14:textId="77777777" w:rsidR="000F2C0E" w:rsidRPr="00A5323C" w:rsidRDefault="000F2C0E" w:rsidP="000F2C0E">
      <w:pPr>
        <w:rPr>
          <w:rFonts w:ascii="Arial" w:hAnsi="Arial" w:cs="Arial"/>
        </w:rPr>
      </w:pPr>
    </w:p>
    <w:p w14:paraId="231BB330" w14:textId="77777777" w:rsidR="00841E5B" w:rsidRPr="00A5323C" w:rsidRDefault="00841E5B" w:rsidP="00841E5B">
      <w:pPr>
        <w:rPr>
          <w:rFonts w:ascii="Arial" w:hAnsi="Arial" w:cs="Arial"/>
        </w:rPr>
      </w:pPr>
      <w:r w:rsidRPr="00A5323C">
        <w:rPr>
          <w:rFonts w:ascii="Arial" w:hAnsi="Arial" w:cs="Arial"/>
        </w:rPr>
        <w:t xml:space="preserve">The below tables mentioned are the </w:t>
      </w:r>
      <w:proofErr w:type="gramStart"/>
      <w:r w:rsidRPr="00A5323C">
        <w:rPr>
          <w:rFonts w:ascii="Arial" w:hAnsi="Arial" w:cs="Arial"/>
        </w:rPr>
        <w:t>24 hour</w:t>
      </w:r>
      <w:proofErr w:type="gramEnd"/>
      <w:r w:rsidRPr="00A5323C">
        <w:rPr>
          <w:rFonts w:ascii="Arial" w:hAnsi="Arial" w:cs="Arial"/>
        </w:rPr>
        <w:t xml:space="preserve"> contact details of the key individuals who are</w:t>
      </w:r>
    </w:p>
    <w:p w14:paraId="78B5F7D3" w14:textId="77777777" w:rsidR="00841E5B" w:rsidRPr="00A5323C" w:rsidRDefault="00841E5B" w:rsidP="00841E5B">
      <w:pPr>
        <w:pStyle w:val="ListParagraph"/>
        <w:numPr>
          <w:ilvl w:val="0"/>
          <w:numId w:val="6"/>
        </w:numPr>
        <w:rPr>
          <w:rFonts w:ascii="Arial" w:hAnsi="Arial" w:cs="Arial"/>
        </w:rPr>
      </w:pPr>
      <w:r w:rsidRPr="00A5323C">
        <w:rPr>
          <w:rFonts w:ascii="Arial" w:hAnsi="Arial" w:cs="Arial"/>
        </w:rPr>
        <w:t>Responsible for activating the PIRMP</w:t>
      </w:r>
    </w:p>
    <w:p w14:paraId="77F14D1D" w14:textId="77777777" w:rsidR="00841E5B" w:rsidRPr="00A5323C" w:rsidRDefault="00841E5B" w:rsidP="00841E5B">
      <w:pPr>
        <w:pStyle w:val="ListParagraph"/>
        <w:numPr>
          <w:ilvl w:val="0"/>
          <w:numId w:val="6"/>
        </w:numPr>
        <w:rPr>
          <w:rFonts w:ascii="Arial" w:hAnsi="Arial" w:cs="Arial"/>
        </w:rPr>
      </w:pPr>
      <w:r w:rsidRPr="00A5323C">
        <w:rPr>
          <w:rFonts w:ascii="Arial" w:hAnsi="Arial" w:cs="Arial"/>
        </w:rPr>
        <w:t xml:space="preserve">Authorised </w:t>
      </w:r>
      <w:proofErr w:type="gramStart"/>
      <w:r w:rsidRPr="00A5323C">
        <w:rPr>
          <w:rFonts w:ascii="Arial" w:hAnsi="Arial" w:cs="Arial"/>
        </w:rPr>
        <w:t>to  notify</w:t>
      </w:r>
      <w:proofErr w:type="gramEnd"/>
      <w:r w:rsidRPr="00A5323C">
        <w:rPr>
          <w:rFonts w:ascii="Arial" w:hAnsi="Arial" w:cs="Arial"/>
        </w:rPr>
        <w:t xml:space="preserve"> relevant authorities , including all five relevant authorities under section 148 of the POEO Act</w:t>
      </w:r>
    </w:p>
    <w:p w14:paraId="7F284E4A" w14:textId="77777777" w:rsidR="00841E5B" w:rsidRDefault="00841E5B" w:rsidP="00841E5B">
      <w:pPr>
        <w:pStyle w:val="ListParagraph"/>
        <w:numPr>
          <w:ilvl w:val="0"/>
          <w:numId w:val="6"/>
        </w:numPr>
        <w:rPr>
          <w:rFonts w:ascii="Arial" w:hAnsi="Arial" w:cs="Arial"/>
        </w:rPr>
      </w:pPr>
      <w:r w:rsidRPr="00A5323C">
        <w:rPr>
          <w:rFonts w:ascii="Arial" w:hAnsi="Arial" w:cs="Arial"/>
        </w:rPr>
        <w:t>Responsible for managing the response to a pollution incident</w:t>
      </w:r>
    </w:p>
    <w:p w14:paraId="4850575B" w14:textId="77777777" w:rsidR="00741D7D" w:rsidRPr="00741D7D" w:rsidRDefault="00741D7D" w:rsidP="00741D7D">
      <w:pPr>
        <w:rPr>
          <w:rFonts w:ascii="Arial" w:hAnsi="Arial" w:cs="Arial"/>
        </w:rPr>
      </w:pPr>
    </w:p>
    <w:p w14:paraId="4D341C3E" w14:textId="77777777" w:rsidR="00841E5B" w:rsidRPr="0000591C" w:rsidRDefault="00841E5B" w:rsidP="00841E5B">
      <w:pPr>
        <w:autoSpaceDE w:val="0"/>
        <w:autoSpaceDN w:val="0"/>
        <w:adjustRightInd w:val="0"/>
        <w:spacing w:after="0" w:line="240" w:lineRule="auto"/>
        <w:rPr>
          <w:rFonts w:ascii="Arial" w:hAnsi="Arial" w:cs="Arial"/>
          <w:b/>
          <w:sz w:val="24"/>
          <w:szCs w:val="24"/>
        </w:rPr>
      </w:pPr>
      <w:r w:rsidRPr="0000591C">
        <w:rPr>
          <w:rFonts w:ascii="Arial" w:hAnsi="Arial" w:cs="Arial"/>
          <w:b/>
          <w:sz w:val="24"/>
          <w:szCs w:val="24"/>
        </w:rPr>
        <w:t xml:space="preserve">Primary Contacts </w:t>
      </w:r>
    </w:p>
    <w:p w14:paraId="632C5CB9" w14:textId="77777777" w:rsidR="00841E5B" w:rsidRPr="00A5323C" w:rsidRDefault="00841E5B" w:rsidP="00841E5B">
      <w:pPr>
        <w:autoSpaceDE w:val="0"/>
        <w:autoSpaceDN w:val="0"/>
        <w:adjustRightInd w:val="0"/>
        <w:spacing w:after="0" w:line="240" w:lineRule="auto"/>
        <w:rPr>
          <w:rFonts w:ascii="Arial" w:hAnsi="Arial" w:cs="Arial"/>
          <w:b/>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841E5B" w:rsidRPr="00A5323C" w14:paraId="23A22583" w14:textId="77777777" w:rsidTr="000610BE">
        <w:tc>
          <w:tcPr>
            <w:tcW w:w="3005" w:type="dxa"/>
          </w:tcPr>
          <w:p w14:paraId="37EE1C1E" w14:textId="77777777" w:rsidR="00841E5B" w:rsidRPr="00A5323C" w:rsidRDefault="00841E5B" w:rsidP="000610BE">
            <w:pPr>
              <w:autoSpaceDE w:val="0"/>
              <w:autoSpaceDN w:val="0"/>
              <w:adjustRightInd w:val="0"/>
              <w:rPr>
                <w:rFonts w:ascii="Arial" w:hAnsi="Arial" w:cs="Arial"/>
                <w:b/>
                <w:color w:val="000000"/>
                <w:sz w:val="28"/>
                <w:szCs w:val="28"/>
              </w:rPr>
            </w:pPr>
            <w:r w:rsidRPr="00A5323C">
              <w:rPr>
                <w:rFonts w:ascii="Arial" w:hAnsi="Arial" w:cs="Arial"/>
                <w:b/>
                <w:color w:val="000000"/>
                <w:sz w:val="28"/>
                <w:szCs w:val="28"/>
              </w:rPr>
              <w:t>Name</w:t>
            </w:r>
          </w:p>
        </w:tc>
        <w:tc>
          <w:tcPr>
            <w:tcW w:w="3005" w:type="dxa"/>
          </w:tcPr>
          <w:p w14:paraId="44B98EDA" w14:textId="77777777" w:rsidR="00841E5B" w:rsidRPr="00A5323C" w:rsidRDefault="00841E5B" w:rsidP="000610BE">
            <w:pPr>
              <w:autoSpaceDE w:val="0"/>
              <w:autoSpaceDN w:val="0"/>
              <w:adjustRightInd w:val="0"/>
              <w:rPr>
                <w:rFonts w:ascii="Arial" w:hAnsi="Arial" w:cs="Arial"/>
                <w:b/>
                <w:color w:val="000000"/>
                <w:sz w:val="28"/>
                <w:szCs w:val="28"/>
              </w:rPr>
            </w:pPr>
            <w:r w:rsidRPr="00A5323C">
              <w:rPr>
                <w:rFonts w:ascii="Arial" w:hAnsi="Arial" w:cs="Arial"/>
                <w:b/>
                <w:color w:val="000000"/>
                <w:sz w:val="28"/>
                <w:szCs w:val="28"/>
              </w:rPr>
              <w:t>Position</w:t>
            </w:r>
          </w:p>
        </w:tc>
        <w:tc>
          <w:tcPr>
            <w:tcW w:w="3006" w:type="dxa"/>
          </w:tcPr>
          <w:p w14:paraId="1DAA26E0" w14:textId="77777777" w:rsidR="00841E5B" w:rsidRPr="00A5323C" w:rsidRDefault="00841E5B" w:rsidP="000610BE">
            <w:pPr>
              <w:autoSpaceDE w:val="0"/>
              <w:autoSpaceDN w:val="0"/>
              <w:adjustRightInd w:val="0"/>
              <w:rPr>
                <w:rFonts w:ascii="Arial" w:hAnsi="Arial" w:cs="Arial"/>
                <w:b/>
                <w:color w:val="000000"/>
                <w:sz w:val="28"/>
                <w:szCs w:val="28"/>
              </w:rPr>
            </w:pPr>
            <w:r w:rsidRPr="00A5323C">
              <w:rPr>
                <w:rFonts w:ascii="Arial" w:hAnsi="Arial" w:cs="Arial"/>
                <w:b/>
                <w:color w:val="000000"/>
                <w:sz w:val="28"/>
                <w:szCs w:val="28"/>
              </w:rPr>
              <w:t xml:space="preserve">Contact number </w:t>
            </w:r>
          </w:p>
        </w:tc>
      </w:tr>
      <w:tr w:rsidR="00841E5B" w:rsidRPr="00A5323C" w14:paraId="17ECE38F" w14:textId="77777777" w:rsidTr="000610BE">
        <w:tc>
          <w:tcPr>
            <w:tcW w:w="3005" w:type="dxa"/>
          </w:tcPr>
          <w:p w14:paraId="1E85C6AB" w14:textId="77777777" w:rsidR="00841E5B" w:rsidRPr="00A5323C" w:rsidRDefault="00841E5B" w:rsidP="000610BE">
            <w:pPr>
              <w:autoSpaceDE w:val="0"/>
              <w:autoSpaceDN w:val="0"/>
              <w:adjustRightInd w:val="0"/>
              <w:rPr>
                <w:rFonts w:ascii="Arial" w:hAnsi="Arial" w:cs="Arial"/>
                <w:color w:val="000000"/>
              </w:rPr>
            </w:pPr>
            <w:r w:rsidRPr="00A5323C">
              <w:rPr>
                <w:rFonts w:ascii="Arial" w:hAnsi="Arial" w:cs="Arial"/>
                <w:color w:val="000000"/>
              </w:rPr>
              <w:t xml:space="preserve">Glen Hampshire </w:t>
            </w:r>
          </w:p>
        </w:tc>
        <w:tc>
          <w:tcPr>
            <w:tcW w:w="3005" w:type="dxa"/>
          </w:tcPr>
          <w:p w14:paraId="0D234AD1" w14:textId="77777777" w:rsidR="00841E5B" w:rsidRPr="00A5323C" w:rsidRDefault="00841E5B" w:rsidP="000610BE">
            <w:pPr>
              <w:autoSpaceDE w:val="0"/>
              <w:autoSpaceDN w:val="0"/>
              <w:adjustRightInd w:val="0"/>
              <w:rPr>
                <w:rFonts w:ascii="Arial" w:hAnsi="Arial" w:cs="Arial"/>
                <w:color w:val="000000"/>
              </w:rPr>
            </w:pPr>
            <w:r w:rsidRPr="00A5323C">
              <w:rPr>
                <w:rFonts w:ascii="Arial" w:hAnsi="Arial" w:cs="Arial"/>
                <w:color w:val="000000"/>
              </w:rPr>
              <w:t>Production Manager</w:t>
            </w:r>
          </w:p>
        </w:tc>
        <w:tc>
          <w:tcPr>
            <w:tcW w:w="3006" w:type="dxa"/>
          </w:tcPr>
          <w:p w14:paraId="1DF9EC59" w14:textId="77777777" w:rsidR="00841E5B" w:rsidRPr="00A5323C" w:rsidRDefault="00841E5B" w:rsidP="000610BE">
            <w:pPr>
              <w:autoSpaceDE w:val="0"/>
              <w:autoSpaceDN w:val="0"/>
              <w:adjustRightInd w:val="0"/>
              <w:rPr>
                <w:rFonts w:ascii="Arial" w:hAnsi="Arial" w:cs="Arial"/>
                <w:color w:val="000000"/>
              </w:rPr>
            </w:pPr>
            <w:r w:rsidRPr="00A5323C">
              <w:rPr>
                <w:rFonts w:ascii="Arial" w:hAnsi="Arial" w:cs="Arial"/>
                <w:color w:val="000000"/>
              </w:rPr>
              <w:t>0408583936</w:t>
            </w:r>
          </w:p>
        </w:tc>
      </w:tr>
      <w:tr w:rsidR="008030CA" w:rsidRPr="00A5323C" w14:paraId="3D0BD2ED" w14:textId="77777777" w:rsidTr="000610BE">
        <w:tc>
          <w:tcPr>
            <w:tcW w:w="3005" w:type="dxa"/>
          </w:tcPr>
          <w:p w14:paraId="75E29487" w14:textId="77777777" w:rsidR="008030CA" w:rsidRPr="00A5323C" w:rsidRDefault="008030CA" w:rsidP="000610BE">
            <w:pPr>
              <w:autoSpaceDE w:val="0"/>
              <w:autoSpaceDN w:val="0"/>
              <w:adjustRightInd w:val="0"/>
              <w:rPr>
                <w:rFonts w:ascii="Arial" w:hAnsi="Arial" w:cs="Arial"/>
                <w:color w:val="000000"/>
              </w:rPr>
            </w:pPr>
            <w:r>
              <w:rPr>
                <w:rFonts w:ascii="Arial" w:hAnsi="Arial" w:cs="Arial"/>
                <w:color w:val="000000"/>
              </w:rPr>
              <w:t xml:space="preserve">Scott Newman </w:t>
            </w:r>
          </w:p>
        </w:tc>
        <w:tc>
          <w:tcPr>
            <w:tcW w:w="3005" w:type="dxa"/>
          </w:tcPr>
          <w:p w14:paraId="1068E5FF" w14:textId="77777777" w:rsidR="008030CA" w:rsidRPr="00A5323C" w:rsidRDefault="001B62B4" w:rsidP="000610BE">
            <w:pPr>
              <w:autoSpaceDE w:val="0"/>
              <w:autoSpaceDN w:val="0"/>
              <w:adjustRightInd w:val="0"/>
              <w:rPr>
                <w:rFonts w:ascii="Arial" w:hAnsi="Arial" w:cs="Arial"/>
                <w:color w:val="000000"/>
              </w:rPr>
            </w:pPr>
            <w:r>
              <w:rPr>
                <w:rFonts w:ascii="Arial" w:hAnsi="Arial" w:cs="Arial"/>
                <w:color w:val="000000"/>
              </w:rPr>
              <w:t>WHS &amp; Compliance</w:t>
            </w:r>
            <w:r w:rsidR="008030CA">
              <w:rPr>
                <w:rFonts w:ascii="Arial" w:hAnsi="Arial" w:cs="Arial"/>
                <w:color w:val="000000"/>
              </w:rPr>
              <w:t xml:space="preserve"> Supervisor </w:t>
            </w:r>
          </w:p>
        </w:tc>
        <w:tc>
          <w:tcPr>
            <w:tcW w:w="3006" w:type="dxa"/>
          </w:tcPr>
          <w:p w14:paraId="234C314B" w14:textId="77777777" w:rsidR="008030CA" w:rsidRPr="00A5323C" w:rsidRDefault="008030CA" w:rsidP="000610BE">
            <w:pPr>
              <w:autoSpaceDE w:val="0"/>
              <w:autoSpaceDN w:val="0"/>
              <w:adjustRightInd w:val="0"/>
              <w:rPr>
                <w:rFonts w:ascii="Arial" w:hAnsi="Arial" w:cs="Arial"/>
                <w:color w:val="000000"/>
              </w:rPr>
            </w:pPr>
            <w:r>
              <w:rPr>
                <w:rFonts w:ascii="Arial" w:hAnsi="Arial" w:cs="Arial"/>
                <w:color w:val="000000"/>
              </w:rPr>
              <w:t>0431444280</w:t>
            </w:r>
          </w:p>
        </w:tc>
      </w:tr>
    </w:tbl>
    <w:p w14:paraId="09A7AF49" w14:textId="77777777" w:rsidR="00841E5B" w:rsidRPr="0000591C" w:rsidRDefault="00841E5B" w:rsidP="00BA5D95">
      <w:pPr>
        <w:rPr>
          <w:rFonts w:ascii="Arial" w:hAnsi="Arial" w:cs="Arial"/>
          <w:b/>
          <w:sz w:val="28"/>
          <w:szCs w:val="28"/>
        </w:rPr>
      </w:pPr>
    </w:p>
    <w:p w14:paraId="00FC2731" w14:textId="77777777" w:rsidR="006A2D7A" w:rsidRPr="0000591C" w:rsidRDefault="006A2D7A" w:rsidP="00BA5D95">
      <w:pPr>
        <w:rPr>
          <w:rFonts w:ascii="Arial" w:hAnsi="Arial" w:cs="Arial"/>
          <w:b/>
          <w:sz w:val="28"/>
          <w:szCs w:val="28"/>
        </w:rPr>
      </w:pPr>
      <w:r w:rsidRPr="0000591C">
        <w:rPr>
          <w:rFonts w:ascii="Arial" w:hAnsi="Arial" w:cs="Arial"/>
          <w:b/>
          <w:sz w:val="28"/>
          <w:szCs w:val="28"/>
        </w:rPr>
        <w:t>Neighbour’s contact</w:t>
      </w:r>
    </w:p>
    <w:tbl>
      <w:tblPr>
        <w:tblStyle w:val="TableGrid"/>
        <w:tblW w:w="0" w:type="auto"/>
        <w:tblLook w:val="04A0" w:firstRow="1" w:lastRow="0" w:firstColumn="1" w:lastColumn="0" w:noHBand="0" w:noVBand="1"/>
      </w:tblPr>
      <w:tblGrid>
        <w:gridCol w:w="3005"/>
        <w:gridCol w:w="3005"/>
        <w:gridCol w:w="3006"/>
      </w:tblGrid>
      <w:tr w:rsidR="006A2D7A" w:rsidRPr="00A5323C" w14:paraId="3AE41763" w14:textId="77777777" w:rsidTr="006A2D7A">
        <w:tc>
          <w:tcPr>
            <w:tcW w:w="3005" w:type="dxa"/>
          </w:tcPr>
          <w:p w14:paraId="64782198" w14:textId="77777777" w:rsidR="006A2D7A" w:rsidRPr="00A5323C" w:rsidRDefault="006A2D7A" w:rsidP="00440535">
            <w:pPr>
              <w:rPr>
                <w:rFonts w:ascii="Arial" w:hAnsi="Arial" w:cs="Arial"/>
              </w:rPr>
            </w:pPr>
            <w:r w:rsidRPr="00A5323C">
              <w:rPr>
                <w:rFonts w:ascii="Arial" w:hAnsi="Arial" w:cs="Arial"/>
              </w:rPr>
              <w:t xml:space="preserve">Fran </w:t>
            </w:r>
            <w:r w:rsidR="00440535" w:rsidRPr="00A5323C">
              <w:rPr>
                <w:rFonts w:ascii="Arial" w:hAnsi="Arial" w:cs="Arial"/>
              </w:rPr>
              <w:t>&amp; Antony Beck</w:t>
            </w:r>
          </w:p>
        </w:tc>
        <w:tc>
          <w:tcPr>
            <w:tcW w:w="3005" w:type="dxa"/>
          </w:tcPr>
          <w:p w14:paraId="6FADB728" w14:textId="77777777" w:rsidR="006A2D7A" w:rsidRPr="00A5323C" w:rsidRDefault="006A2D7A" w:rsidP="00BA5D95">
            <w:pPr>
              <w:rPr>
                <w:rFonts w:ascii="Arial" w:hAnsi="Arial" w:cs="Arial"/>
              </w:rPr>
            </w:pPr>
            <w:r w:rsidRPr="00A5323C">
              <w:rPr>
                <w:rFonts w:ascii="Arial" w:hAnsi="Arial" w:cs="Arial"/>
              </w:rPr>
              <w:t>Straw Services</w:t>
            </w:r>
          </w:p>
        </w:tc>
        <w:tc>
          <w:tcPr>
            <w:tcW w:w="3006" w:type="dxa"/>
          </w:tcPr>
          <w:p w14:paraId="76587742" w14:textId="77777777" w:rsidR="006A2D7A" w:rsidRPr="00A5323C" w:rsidRDefault="006A2D7A" w:rsidP="00BA5D95">
            <w:pPr>
              <w:rPr>
                <w:rFonts w:ascii="Arial" w:hAnsi="Arial" w:cs="Arial"/>
              </w:rPr>
            </w:pPr>
            <w:r w:rsidRPr="00A5323C">
              <w:rPr>
                <w:rFonts w:ascii="Arial" w:hAnsi="Arial" w:cs="Arial"/>
              </w:rPr>
              <w:t>0417273313</w:t>
            </w:r>
          </w:p>
        </w:tc>
      </w:tr>
    </w:tbl>
    <w:p w14:paraId="5B6206E8" w14:textId="77777777" w:rsidR="006A2D7A" w:rsidRPr="00A5323C" w:rsidRDefault="006A2D7A" w:rsidP="00BA5D95">
      <w:pPr>
        <w:rPr>
          <w:rFonts w:ascii="Arial" w:hAnsi="Arial" w:cs="Arial"/>
        </w:rPr>
      </w:pPr>
    </w:p>
    <w:p w14:paraId="5AAFD93B" w14:textId="77777777" w:rsidR="000F2C0E" w:rsidRPr="00A5323C" w:rsidRDefault="00BA5D95" w:rsidP="00142B8B">
      <w:pPr>
        <w:pStyle w:val="Default"/>
        <w:rPr>
          <w:rFonts w:ascii="Arial" w:hAnsi="Arial" w:cs="Arial"/>
        </w:rPr>
      </w:pPr>
      <w:r w:rsidRPr="00A5323C">
        <w:rPr>
          <w:rFonts w:ascii="Arial" w:hAnsi="Arial" w:cs="Arial"/>
        </w:rPr>
        <w:t xml:space="preserve"> </w:t>
      </w:r>
    </w:p>
    <w:p w14:paraId="272D9C4E" w14:textId="77777777" w:rsidR="00A5323C" w:rsidRPr="00A5323C" w:rsidRDefault="00A5323C" w:rsidP="00142B8B">
      <w:pPr>
        <w:pStyle w:val="Default"/>
        <w:rPr>
          <w:rFonts w:ascii="Arial" w:hAnsi="Arial" w:cs="Arial"/>
        </w:rPr>
      </w:pPr>
    </w:p>
    <w:p w14:paraId="1BD21715" w14:textId="77777777" w:rsidR="000F2C0E" w:rsidRDefault="000F2C0E" w:rsidP="00142B8B">
      <w:pPr>
        <w:pStyle w:val="Default"/>
        <w:rPr>
          <w:rFonts w:ascii="Arial" w:hAnsi="Arial" w:cs="Arial"/>
        </w:rPr>
      </w:pPr>
    </w:p>
    <w:p w14:paraId="65CC43B0" w14:textId="77777777" w:rsidR="001B62B4" w:rsidRDefault="001B62B4" w:rsidP="00142B8B">
      <w:pPr>
        <w:pStyle w:val="Default"/>
        <w:rPr>
          <w:rFonts w:ascii="Arial" w:hAnsi="Arial" w:cs="Arial"/>
        </w:rPr>
      </w:pPr>
    </w:p>
    <w:p w14:paraId="684DA694" w14:textId="77777777" w:rsidR="001B62B4" w:rsidRPr="00A5323C" w:rsidRDefault="001B62B4" w:rsidP="00142B8B">
      <w:pPr>
        <w:pStyle w:val="Default"/>
        <w:rPr>
          <w:rFonts w:ascii="Arial" w:hAnsi="Arial" w:cs="Arial"/>
        </w:rPr>
      </w:pPr>
    </w:p>
    <w:p w14:paraId="05FC6E56" w14:textId="77777777" w:rsidR="00142B8B" w:rsidRPr="00CD3D63" w:rsidRDefault="00142B8B" w:rsidP="00CD3D63">
      <w:pPr>
        <w:pStyle w:val="Heading1"/>
        <w:numPr>
          <w:ilvl w:val="0"/>
          <w:numId w:val="15"/>
        </w:numPr>
        <w:rPr>
          <w:b/>
        </w:rPr>
      </w:pPr>
      <w:r w:rsidRPr="00CD3D63">
        <w:rPr>
          <w:b/>
        </w:rPr>
        <w:t>Local and other relevant authorities</w:t>
      </w:r>
    </w:p>
    <w:p w14:paraId="4021824E" w14:textId="77777777" w:rsidR="00142B8B" w:rsidRPr="00A5323C" w:rsidRDefault="00142B8B" w:rsidP="00142B8B">
      <w:pPr>
        <w:pStyle w:val="Default"/>
        <w:rPr>
          <w:rFonts w:ascii="Arial" w:hAnsi="Arial" w:cs="Arial"/>
          <w:sz w:val="28"/>
          <w:szCs w:val="28"/>
        </w:rPr>
      </w:pPr>
      <w:r w:rsidRPr="00A5323C">
        <w:rPr>
          <w:rFonts w:ascii="Arial" w:hAnsi="Arial" w:cs="Arial"/>
          <w:b/>
          <w:bCs/>
          <w:sz w:val="28"/>
          <w:szCs w:val="28"/>
        </w:rPr>
        <w:t xml:space="preserve"> </w:t>
      </w:r>
    </w:p>
    <w:p w14:paraId="6090B27D" w14:textId="77777777" w:rsidR="00142B8B" w:rsidRPr="00A5323C" w:rsidRDefault="00142B8B" w:rsidP="00142B8B">
      <w:pPr>
        <w:pStyle w:val="Default"/>
        <w:rPr>
          <w:rFonts w:ascii="Arial" w:hAnsi="Arial" w:cs="Arial"/>
          <w:sz w:val="22"/>
          <w:szCs w:val="22"/>
        </w:rPr>
      </w:pPr>
      <w:r w:rsidRPr="00A5323C">
        <w:rPr>
          <w:rFonts w:ascii="Arial" w:hAnsi="Arial" w:cs="Arial"/>
          <w:sz w:val="22"/>
          <w:szCs w:val="22"/>
        </w:rPr>
        <w:t xml:space="preserve">The occupier of premises, the employer or any person carrying on the activity which causes a pollution incident to immediately notify each relevant authority (identified below) when material harm to the environment is caused or threatened. The following information and procedures may assist those responsible for reporting a pollution incident. </w:t>
      </w:r>
    </w:p>
    <w:p w14:paraId="2A1C628B" w14:textId="77777777" w:rsidR="00142B8B" w:rsidRPr="00A5323C" w:rsidRDefault="00142B8B" w:rsidP="00142B8B">
      <w:pPr>
        <w:pStyle w:val="Default"/>
        <w:rPr>
          <w:rFonts w:ascii="Arial" w:hAnsi="Arial" w:cs="Arial"/>
          <w:sz w:val="22"/>
          <w:szCs w:val="22"/>
        </w:rPr>
      </w:pPr>
    </w:p>
    <w:p w14:paraId="1DFD2F03" w14:textId="77777777" w:rsidR="00142B8B" w:rsidRPr="00A5323C" w:rsidRDefault="00142B8B" w:rsidP="00142B8B">
      <w:pPr>
        <w:pStyle w:val="Default"/>
        <w:rPr>
          <w:rFonts w:ascii="Arial" w:hAnsi="Arial" w:cs="Arial"/>
          <w:sz w:val="22"/>
          <w:szCs w:val="22"/>
        </w:rPr>
      </w:pPr>
      <w:r w:rsidRPr="00A5323C">
        <w:rPr>
          <w:rFonts w:ascii="Arial" w:hAnsi="Arial" w:cs="Arial"/>
          <w:sz w:val="22"/>
          <w:szCs w:val="22"/>
        </w:rPr>
        <w:t xml:space="preserve">Firstly, call 000 if the incident presents an immediate threat to human health or property. Fire and Rescue NSW, the NSW Police and the NSW Ambulance Service are the first responders, as they are responsible for controlling and containing incidents. </w:t>
      </w:r>
    </w:p>
    <w:p w14:paraId="150148A1" w14:textId="77777777" w:rsidR="00142B8B" w:rsidRPr="00A5323C" w:rsidRDefault="00142B8B" w:rsidP="00142B8B">
      <w:pPr>
        <w:pStyle w:val="Default"/>
        <w:rPr>
          <w:rFonts w:ascii="Arial" w:hAnsi="Arial" w:cs="Arial"/>
          <w:sz w:val="22"/>
          <w:szCs w:val="22"/>
        </w:rPr>
      </w:pPr>
    </w:p>
    <w:p w14:paraId="6D4C075A" w14:textId="77777777" w:rsidR="00142B8B" w:rsidRPr="00A5323C" w:rsidRDefault="00142B8B" w:rsidP="00142B8B">
      <w:pPr>
        <w:pStyle w:val="Default"/>
        <w:rPr>
          <w:rFonts w:ascii="Arial" w:hAnsi="Arial" w:cs="Arial"/>
          <w:sz w:val="22"/>
          <w:szCs w:val="22"/>
        </w:rPr>
      </w:pPr>
      <w:r w:rsidRPr="00A5323C">
        <w:rPr>
          <w:rFonts w:ascii="Arial" w:hAnsi="Arial" w:cs="Arial"/>
          <w:sz w:val="22"/>
          <w:szCs w:val="22"/>
        </w:rPr>
        <w:t xml:space="preserve">If the incident does not require an initial combat agency, or once the 000 call has been made, notify the relevant authorities in the following order. The 24-hour hotline for each authority is given when available: </w:t>
      </w:r>
    </w:p>
    <w:p w14:paraId="18C2F0BF" w14:textId="77777777" w:rsidR="00142B8B" w:rsidRPr="00A5323C" w:rsidRDefault="00142B8B" w:rsidP="00142B8B">
      <w:pPr>
        <w:pStyle w:val="Default"/>
        <w:rPr>
          <w:rFonts w:ascii="Arial" w:hAnsi="Arial" w:cs="Arial"/>
          <w:sz w:val="22"/>
          <w:szCs w:val="22"/>
        </w:rPr>
      </w:pPr>
    </w:p>
    <w:p w14:paraId="099A9C57" w14:textId="77777777" w:rsidR="00142B8B" w:rsidRPr="00A5323C" w:rsidRDefault="00142B8B" w:rsidP="00142B8B">
      <w:pPr>
        <w:pStyle w:val="Default"/>
        <w:numPr>
          <w:ilvl w:val="0"/>
          <w:numId w:val="5"/>
        </w:numPr>
        <w:rPr>
          <w:rFonts w:ascii="Arial" w:hAnsi="Arial" w:cs="Arial"/>
          <w:sz w:val="22"/>
          <w:szCs w:val="22"/>
        </w:rPr>
      </w:pPr>
      <w:r w:rsidRPr="00A5323C">
        <w:rPr>
          <w:rFonts w:ascii="Arial" w:hAnsi="Arial" w:cs="Arial"/>
          <w:sz w:val="22"/>
          <w:szCs w:val="22"/>
        </w:rPr>
        <w:t xml:space="preserve">Local Council - Snowy Monaro Regional Council – 1300 345 345 </w:t>
      </w:r>
    </w:p>
    <w:p w14:paraId="0B6C7DFD" w14:textId="77777777" w:rsidR="00142B8B" w:rsidRPr="00A5323C" w:rsidRDefault="00142B8B" w:rsidP="00142B8B">
      <w:pPr>
        <w:pStyle w:val="Default"/>
        <w:ind w:left="720"/>
        <w:rPr>
          <w:rFonts w:ascii="Arial" w:hAnsi="Arial" w:cs="Arial"/>
          <w:sz w:val="22"/>
          <w:szCs w:val="22"/>
        </w:rPr>
      </w:pPr>
    </w:p>
    <w:p w14:paraId="5C2A1838" w14:textId="77777777" w:rsidR="00142B8B" w:rsidRPr="00A5323C" w:rsidRDefault="00142B8B" w:rsidP="00142B8B">
      <w:pPr>
        <w:pStyle w:val="Default"/>
        <w:numPr>
          <w:ilvl w:val="0"/>
          <w:numId w:val="5"/>
        </w:numPr>
        <w:rPr>
          <w:rFonts w:ascii="Arial" w:hAnsi="Arial" w:cs="Arial"/>
          <w:sz w:val="22"/>
          <w:szCs w:val="22"/>
        </w:rPr>
      </w:pPr>
      <w:r w:rsidRPr="00A5323C">
        <w:rPr>
          <w:rFonts w:ascii="Arial" w:hAnsi="Arial" w:cs="Arial"/>
          <w:sz w:val="22"/>
          <w:szCs w:val="22"/>
        </w:rPr>
        <w:t>Department of Planning and Environment -1300 305 695</w:t>
      </w:r>
    </w:p>
    <w:p w14:paraId="55EFF6DB" w14:textId="77777777" w:rsidR="00142B8B" w:rsidRPr="00A5323C" w:rsidRDefault="00142B8B" w:rsidP="00142B8B">
      <w:pPr>
        <w:pStyle w:val="Default"/>
        <w:ind w:left="720"/>
        <w:rPr>
          <w:rFonts w:ascii="Arial" w:hAnsi="Arial" w:cs="Arial"/>
          <w:sz w:val="22"/>
          <w:szCs w:val="22"/>
        </w:rPr>
      </w:pPr>
    </w:p>
    <w:p w14:paraId="71DE1994" w14:textId="77777777" w:rsidR="00142B8B" w:rsidRPr="00A5323C" w:rsidRDefault="00142B8B" w:rsidP="00142B8B">
      <w:pPr>
        <w:pStyle w:val="Default"/>
        <w:numPr>
          <w:ilvl w:val="0"/>
          <w:numId w:val="5"/>
        </w:numPr>
        <w:rPr>
          <w:rFonts w:ascii="Arial" w:hAnsi="Arial" w:cs="Arial"/>
          <w:sz w:val="22"/>
          <w:szCs w:val="22"/>
        </w:rPr>
      </w:pPr>
      <w:r w:rsidRPr="00A5323C">
        <w:rPr>
          <w:rFonts w:ascii="Arial" w:hAnsi="Arial" w:cs="Arial"/>
          <w:sz w:val="22"/>
          <w:szCs w:val="22"/>
        </w:rPr>
        <w:t xml:space="preserve">NSW EPA (Environment Line on 131 </w:t>
      </w:r>
      <w:proofErr w:type="gramStart"/>
      <w:r w:rsidRPr="00A5323C">
        <w:rPr>
          <w:rFonts w:ascii="Arial" w:hAnsi="Arial" w:cs="Arial"/>
          <w:sz w:val="22"/>
          <w:szCs w:val="22"/>
        </w:rPr>
        <w:t>555 )</w:t>
      </w:r>
      <w:proofErr w:type="gramEnd"/>
      <w:r w:rsidRPr="00A5323C">
        <w:rPr>
          <w:rFonts w:ascii="Arial" w:hAnsi="Arial" w:cs="Arial"/>
          <w:sz w:val="22"/>
          <w:szCs w:val="22"/>
        </w:rPr>
        <w:t xml:space="preserve"> </w:t>
      </w:r>
    </w:p>
    <w:p w14:paraId="708843CA" w14:textId="77777777" w:rsidR="00142B8B" w:rsidRPr="00A5323C" w:rsidRDefault="00142B8B" w:rsidP="00142B8B">
      <w:pPr>
        <w:pStyle w:val="Default"/>
        <w:ind w:left="720"/>
        <w:rPr>
          <w:rFonts w:ascii="Arial" w:hAnsi="Arial" w:cs="Arial"/>
          <w:sz w:val="22"/>
          <w:szCs w:val="22"/>
        </w:rPr>
      </w:pPr>
    </w:p>
    <w:p w14:paraId="369D947E" w14:textId="77777777" w:rsidR="00142B8B" w:rsidRPr="00A5323C" w:rsidRDefault="00142B8B" w:rsidP="00142B8B">
      <w:pPr>
        <w:pStyle w:val="Default"/>
        <w:numPr>
          <w:ilvl w:val="0"/>
          <w:numId w:val="5"/>
        </w:numPr>
        <w:rPr>
          <w:rFonts w:ascii="Arial" w:hAnsi="Arial" w:cs="Arial"/>
          <w:sz w:val="22"/>
          <w:szCs w:val="22"/>
        </w:rPr>
      </w:pPr>
      <w:r w:rsidRPr="00A5323C">
        <w:rPr>
          <w:rFonts w:ascii="Arial" w:hAnsi="Arial" w:cs="Arial"/>
          <w:sz w:val="22"/>
          <w:szCs w:val="22"/>
        </w:rPr>
        <w:t>The Ministry of Health via Goulburn Public Health Unit – (02) 4824 1837 and after hours on (02) 6080 8900 (Albury Base Hospital-ask for public health officer on call)</w:t>
      </w:r>
    </w:p>
    <w:p w14:paraId="56568635" w14:textId="77777777" w:rsidR="00142B8B" w:rsidRPr="00A5323C" w:rsidRDefault="00142B8B" w:rsidP="00142B8B">
      <w:pPr>
        <w:pStyle w:val="Default"/>
        <w:rPr>
          <w:rFonts w:ascii="Arial" w:hAnsi="Arial" w:cs="Arial"/>
          <w:sz w:val="22"/>
          <w:szCs w:val="22"/>
        </w:rPr>
      </w:pPr>
    </w:p>
    <w:p w14:paraId="50677053" w14:textId="77777777" w:rsidR="00142B8B" w:rsidRPr="00A5323C" w:rsidRDefault="00142B8B" w:rsidP="00142B8B">
      <w:pPr>
        <w:pStyle w:val="Default"/>
        <w:numPr>
          <w:ilvl w:val="0"/>
          <w:numId w:val="5"/>
        </w:numPr>
        <w:rPr>
          <w:rFonts w:ascii="Arial" w:hAnsi="Arial" w:cs="Arial"/>
          <w:sz w:val="22"/>
          <w:szCs w:val="22"/>
        </w:rPr>
      </w:pPr>
      <w:proofErr w:type="spellStart"/>
      <w:r w:rsidRPr="00A5323C">
        <w:rPr>
          <w:rFonts w:ascii="Arial" w:hAnsi="Arial" w:cs="Arial"/>
          <w:sz w:val="22"/>
          <w:szCs w:val="22"/>
        </w:rPr>
        <w:t>Safework</w:t>
      </w:r>
      <w:proofErr w:type="spellEnd"/>
      <w:r w:rsidRPr="00A5323C">
        <w:rPr>
          <w:rFonts w:ascii="Arial" w:hAnsi="Arial" w:cs="Arial"/>
          <w:sz w:val="22"/>
          <w:szCs w:val="22"/>
        </w:rPr>
        <w:t xml:space="preserve"> NSW (formerly </w:t>
      </w:r>
      <w:proofErr w:type="spellStart"/>
      <w:r w:rsidRPr="00A5323C">
        <w:rPr>
          <w:rFonts w:ascii="Arial" w:hAnsi="Arial" w:cs="Arial"/>
          <w:sz w:val="22"/>
          <w:szCs w:val="22"/>
        </w:rPr>
        <w:t>WorkCover</w:t>
      </w:r>
      <w:proofErr w:type="spellEnd"/>
      <w:r w:rsidRPr="00A5323C">
        <w:rPr>
          <w:rFonts w:ascii="Arial" w:hAnsi="Arial" w:cs="Arial"/>
          <w:sz w:val="22"/>
          <w:szCs w:val="22"/>
        </w:rPr>
        <w:t xml:space="preserve">) – phone 13 10 50 </w:t>
      </w:r>
    </w:p>
    <w:p w14:paraId="2B4D0E86" w14:textId="77777777" w:rsidR="00142B8B" w:rsidRPr="00A5323C" w:rsidRDefault="00142B8B" w:rsidP="00142B8B">
      <w:pPr>
        <w:pStyle w:val="Default"/>
        <w:ind w:left="720"/>
        <w:rPr>
          <w:rFonts w:ascii="Arial" w:hAnsi="Arial" w:cs="Arial"/>
          <w:sz w:val="22"/>
          <w:szCs w:val="22"/>
        </w:rPr>
      </w:pPr>
    </w:p>
    <w:p w14:paraId="4632F383" w14:textId="77777777" w:rsidR="00142B8B" w:rsidRPr="00A5323C" w:rsidRDefault="00142B8B" w:rsidP="00142B8B">
      <w:pPr>
        <w:pStyle w:val="Default"/>
        <w:numPr>
          <w:ilvl w:val="0"/>
          <w:numId w:val="5"/>
        </w:numPr>
        <w:rPr>
          <w:rFonts w:ascii="Arial" w:hAnsi="Arial" w:cs="Arial"/>
          <w:sz w:val="22"/>
          <w:szCs w:val="22"/>
        </w:rPr>
      </w:pPr>
      <w:r w:rsidRPr="00A5323C">
        <w:rPr>
          <w:rFonts w:ascii="Arial" w:hAnsi="Arial" w:cs="Arial"/>
          <w:sz w:val="22"/>
          <w:szCs w:val="22"/>
        </w:rPr>
        <w:t xml:space="preserve">Fire and Rescue NSW – phone 1300 729 579 </w:t>
      </w:r>
    </w:p>
    <w:p w14:paraId="2BB4B159" w14:textId="77777777" w:rsidR="00142B8B" w:rsidRPr="00A5323C" w:rsidRDefault="00142B8B" w:rsidP="00142B8B">
      <w:pPr>
        <w:pStyle w:val="Default"/>
        <w:rPr>
          <w:rFonts w:ascii="Arial" w:hAnsi="Arial" w:cs="Arial"/>
          <w:sz w:val="22"/>
          <w:szCs w:val="22"/>
        </w:rPr>
      </w:pPr>
    </w:p>
    <w:p w14:paraId="4E04651E" w14:textId="77777777" w:rsidR="00142B8B" w:rsidRPr="00A5323C" w:rsidRDefault="00142B8B" w:rsidP="00142B8B">
      <w:pPr>
        <w:pStyle w:val="Default"/>
        <w:rPr>
          <w:rFonts w:ascii="Arial" w:hAnsi="Arial" w:cs="Arial"/>
          <w:sz w:val="22"/>
          <w:szCs w:val="22"/>
        </w:rPr>
      </w:pPr>
    </w:p>
    <w:p w14:paraId="19A81C2C" w14:textId="77777777" w:rsidR="00741D7D" w:rsidRPr="00A5323C" w:rsidRDefault="00142B8B" w:rsidP="00142B8B">
      <w:pPr>
        <w:tabs>
          <w:tab w:val="left" w:pos="3355"/>
        </w:tabs>
        <w:rPr>
          <w:rFonts w:ascii="Arial" w:hAnsi="Arial" w:cs="Arial"/>
        </w:rPr>
      </w:pPr>
      <w:r w:rsidRPr="00A5323C">
        <w:rPr>
          <w:rFonts w:ascii="Arial" w:hAnsi="Arial" w:cs="Arial"/>
        </w:rPr>
        <w:t>Note: If the situation warranted calling 000 as a first point of notification, you do not need to ring Fire and Rescue NSW again.</w:t>
      </w:r>
    </w:p>
    <w:p w14:paraId="614D8984" w14:textId="77777777" w:rsidR="00841E5B" w:rsidRPr="00CD3D63" w:rsidRDefault="00841E5B" w:rsidP="00CD3D63">
      <w:pPr>
        <w:pStyle w:val="Heading1"/>
        <w:numPr>
          <w:ilvl w:val="0"/>
          <w:numId w:val="15"/>
        </w:numPr>
        <w:rPr>
          <w:b/>
        </w:rPr>
      </w:pPr>
      <w:bookmarkStart w:id="9" w:name="_Toc40178105"/>
      <w:r w:rsidRPr="00CD3D63">
        <w:rPr>
          <w:b/>
        </w:rPr>
        <w:t>Communication and Notification procedures</w:t>
      </w:r>
      <w:bookmarkEnd w:id="9"/>
    </w:p>
    <w:p w14:paraId="76A17C5E" w14:textId="77777777" w:rsidR="00841E5B" w:rsidRPr="00A5323C" w:rsidRDefault="00841E5B" w:rsidP="00841E5B">
      <w:pPr>
        <w:pStyle w:val="Default"/>
        <w:rPr>
          <w:rFonts w:ascii="Arial" w:hAnsi="Arial" w:cs="Arial"/>
          <w:b/>
          <w:bCs/>
          <w:sz w:val="32"/>
          <w:szCs w:val="32"/>
        </w:rPr>
      </w:pPr>
    </w:p>
    <w:p w14:paraId="2C2D262C" w14:textId="77777777" w:rsidR="00841E5B" w:rsidRPr="00A5323C" w:rsidRDefault="00841E5B" w:rsidP="00841E5B">
      <w:pPr>
        <w:pStyle w:val="Default"/>
        <w:rPr>
          <w:rFonts w:ascii="Arial" w:hAnsi="Arial" w:cs="Arial"/>
          <w:bCs/>
          <w:sz w:val="23"/>
          <w:szCs w:val="23"/>
        </w:rPr>
      </w:pPr>
      <w:r w:rsidRPr="00A5323C">
        <w:rPr>
          <w:rFonts w:ascii="Arial" w:hAnsi="Arial" w:cs="Arial"/>
          <w:bCs/>
          <w:sz w:val="23"/>
          <w:szCs w:val="23"/>
        </w:rPr>
        <w:t xml:space="preserve">Communicating with neighbors and local community </w:t>
      </w:r>
    </w:p>
    <w:p w14:paraId="5B1E41EC" w14:textId="77777777" w:rsidR="00841E5B" w:rsidRPr="00A5323C" w:rsidRDefault="00841E5B" w:rsidP="00841E5B">
      <w:pPr>
        <w:rPr>
          <w:rFonts w:ascii="Arial" w:hAnsi="Arial" w:cs="Arial"/>
          <w:sz w:val="23"/>
          <w:szCs w:val="23"/>
        </w:rPr>
      </w:pPr>
      <w:r w:rsidRPr="00A5323C">
        <w:rPr>
          <w:rFonts w:ascii="Arial" w:hAnsi="Arial" w:cs="Arial"/>
          <w:sz w:val="23"/>
          <w:szCs w:val="23"/>
        </w:rPr>
        <w:t xml:space="preserve">During </w:t>
      </w:r>
      <w:proofErr w:type="gramStart"/>
      <w:r w:rsidRPr="00A5323C">
        <w:rPr>
          <w:rFonts w:ascii="Arial" w:hAnsi="Arial" w:cs="Arial"/>
          <w:sz w:val="23"/>
          <w:szCs w:val="23"/>
        </w:rPr>
        <w:t>an emergency situation</w:t>
      </w:r>
      <w:proofErr w:type="gramEnd"/>
      <w:r w:rsidRPr="00A5323C">
        <w:rPr>
          <w:rFonts w:ascii="Arial" w:hAnsi="Arial" w:cs="Arial"/>
          <w:sz w:val="23"/>
          <w:szCs w:val="23"/>
        </w:rPr>
        <w:t xml:space="preserve">, it could be necessary to communicate the state/type of the emergency, the possible cause, its effects/consequences, likely duration and impact to potential stakeholders. </w:t>
      </w:r>
    </w:p>
    <w:p w14:paraId="32D3CFB4" w14:textId="77777777" w:rsidR="00841E5B" w:rsidRPr="00A5323C" w:rsidRDefault="00841E5B" w:rsidP="00841E5B">
      <w:pPr>
        <w:rPr>
          <w:rFonts w:ascii="Arial" w:hAnsi="Arial" w:cs="Arial"/>
          <w:sz w:val="23"/>
          <w:szCs w:val="23"/>
        </w:rPr>
      </w:pPr>
      <w:r w:rsidRPr="00A5323C">
        <w:rPr>
          <w:rFonts w:ascii="Arial" w:hAnsi="Arial" w:cs="Arial"/>
          <w:sz w:val="23"/>
          <w:szCs w:val="23"/>
        </w:rPr>
        <w:t xml:space="preserve">Those early warning and updates will ensure the stakeholders have the information needed to minimise any risk of harm from the incident. </w:t>
      </w:r>
    </w:p>
    <w:p w14:paraId="02D4057C" w14:textId="77777777" w:rsidR="000F2C0E" w:rsidRPr="00A5323C" w:rsidRDefault="00841E5B" w:rsidP="00841E5B">
      <w:pPr>
        <w:rPr>
          <w:rFonts w:ascii="Arial" w:hAnsi="Arial" w:cs="Arial"/>
          <w:sz w:val="23"/>
          <w:szCs w:val="23"/>
        </w:rPr>
      </w:pPr>
      <w:r w:rsidRPr="00A5323C">
        <w:rPr>
          <w:rFonts w:ascii="Arial" w:hAnsi="Arial" w:cs="Arial"/>
          <w:sz w:val="23"/>
          <w:szCs w:val="23"/>
        </w:rPr>
        <w:t xml:space="preserve">All information that is communicated to external stakeholders must </w:t>
      </w:r>
      <w:r w:rsidR="00780828">
        <w:rPr>
          <w:rFonts w:ascii="Arial" w:hAnsi="Arial" w:cs="Arial"/>
          <w:sz w:val="23"/>
          <w:szCs w:val="23"/>
        </w:rPr>
        <w:t xml:space="preserve">be authorised by </w:t>
      </w:r>
      <w:r w:rsidR="00780828" w:rsidRPr="00A5323C">
        <w:rPr>
          <w:rFonts w:ascii="Arial" w:hAnsi="Arial" w:cs="Arial"/>
          <w:sz w:val="23"/>
          <w:szCs w:val="23"/>
        </w:rPr>
        <w:t>Glen</w:t>
      </w:r>
      <w:r w:rsidR="00780828">
        <w:rPr>
          <w:rFonts w:ascii="Arial" w:hAnsi="Arial" w:cs="Arial"/>
          <w:sz w:val="23"/>
          <w:szCs w:val="23"/>
        </w:rPr>
        <w:t xml:space="preserve"> Hampshire (Primary Contact</w:t>
      </w:r>
      <w:r w:rsidRPr="00A5323C">
        <w:rPr>
          <w:rFonts w:ascii="Arial" w:hAnsi="Arial" w:cs="Arial"/>
          <w:sz w:val="23"/>
          <w:szCs w:val="23"/>
        </w:rPr>
        <w:t xml:space="preserve"> listed in previous section) Decisions to notify neighbours and the local community will be made in consultati</w:t>
      </w:r>
      <w:r w:rsidR="00C27B5E" w:rsidRPr="00A5323C">
        <w:rPr>
          <w:rFonts w:ascii="Arial" w:hAnsi="Arial" w:cs="Arial"/>
          <w:sz w:val="23"/>
          <w:szCs w:val="23"/>
        </w:rPr>
        <w:t>on with regulatory authorities.</w:t>
      </w:r>
      <w:r w:rsidR="00EF4BD7" w:rsidRPr="00A5323C">
        <w:rPr>
          <w:rFonts w:ascii="Arial" w:hAnsi="Arial" w:cs="Arial"/>
          <w:sz w:val="23"/>
          <w:szCs w:val="23"/>
        </w:rPr>
        <w:t xml:space="preserve"> The only immediate neighbour is Straw services which is a sawdust supplier. </w:t>
      </w:r>
    </w:p>
    <w:p w14:paraId="1AE31867" w14:textId="77777777" w:rsidR="001B62B4" w:rsidRDefault="001B62B4" w:rsidP="00841E5B">
      <w:pPr>
        <w:rPr>
          <w:rFonts w:ascii="Arial" w:hAnsi="Arial" w:cs="Arial"/>
          <w:sz w:val="23"/>
          <w:szCs w:val="23"/>
        </w:rPr>
      </w:pPr>
    </w:p>
    <w:p w14:paraId="152BDD4C" w14:textId="77777777" w:rsidR="001B62B4" w:rsidRDefault="001B62B4" w:rsidP="00841E5B">
      <w:pPr>
        <w:rPr>
          <w:rFonts w:ascii="Arial" w:hAnsi="Arial" w:cs="Arial"/>
          <w:sz w:val="23"/>
          <w:szCs w:val="23"/>
        </w:rPr>
      </w:pPr>
    </w:p>
    <w:p w14:paraId="4ED567BA" w14:textId="77777777" w:rsidR="00841E5B" w:rsidRPr="00A5323C" w:rsidRDefault="00841E5B" w:rsidP="00841E5B">
      <w:pPr>
        <w:rPr>
          <w:rFonts w:ascii="Arial" w:hAnsi="Arial" w:cs="Arial"/>
          <w:sz w:val="23"/>
          <w:szCs w:val="23"/>
        </w:rPr>
      </w:pPr>
      <w:r w:rsidRPr="00A5323C">
        <w:rPr>
          <w:rFonts w:ascii="Arial" w:hAnsi="Arial" w:cs="Arial"/>
          <w:sz w:val="23"/>
          <w:szCs w:val="23"/>
        </w:rPr>
        <w:t xml:space="preserve">Stakeholders that may require notification include: </w:t>
      </w:r>
    </w:p>
    <w:p w14:paraId="6BF93078" w14:textId="77777777" w:rsidR="00841E5B" w:rsidRPr="00A5323C" w:rsidRDefault="00841E5B" w:rsidP="00841E5B">
      <w:pPr>
        <w:pStyle w:val="ListParagraph"/>
        <w:numPr>
          <w:ilvl w:val="0"/>
          <w:numId w:val="7"/>
        </w:numPr>
        <w:rPr>
          <w:rFonts w:ascii="Arial" w:hAnsi="Arial" w:cs="Arial"/>
          <w:sz w:val="23"/>
          <w:szCs w:val="23"/>
        </w:rPr>
      </w:pPr>
      <w:proofErr w:type="gramStart"/>
      <w:r w:rsidRPr="00A5323C">
        <w:rPr>
          <w:rFonts w:ascii="Arial" w:hAnsi="Arial" w:cs="Arial"/>
          <w:sz w:val="23"/>
          <w:szCs w:val="23"/>
        </w:rPr>
        <w:t>Neighbours ,</w:t>
      </w:r>
      <w:proofErr w:type="gramEnd"/>
      <w:r w:rsidRPr="00A5323C">
        <w:rPr>
          <w:rFonts w:ascii="Arial" w:hAnsi="Arial" w:cs="Arial"/>
          <w:sz w:val="23"/>
          <w:szCs w:val="23"/>
        </w:rPr>
        <w:t xml:space="preserve">  local landowners and community representatives;</w:t>
      </w:r>
    </w:p>
    <w:p w14:paraId="51C56CFF" w14:textId="77777777" w:rsidR="00841E5B" w:rsidRPr="00A5323C" w:rsidRDefault="00841E5B" w:rsidP="00841E5B">
      <w:pPr>
        <w:pStyle w:val="ListParagraph"/>
        <w:numPr>
          <w:ilvl w:val="0"/>
          <w:numId w:val="7"/>
        </w:numPr>
        <w:rPr>
          <w:rFonts w:ascii="Arial" w:hAnsi="Arial" w:cs="Arial"/>
          <w:sz w:val="23"/>
          <w:szCs w:val="23"/>
        </w:rPr>
      </w:pPr>
      <w:r w:rsidRPr="00A5323C">
        <w:rPr>
          <w:rFonts w:ascii="Arial" w:hAnsi="Arial" w:cs="Arial"/>
          <w:sz w:val="23"/>
          <w:szCs w:val="23"/>
        </w:rPr>
        <w:t xml:space="preserve">Dongwha employees and family </w:t>
      </w:r>
      <w:proofErr w:type="gramStart"/>
      <w:r w:rsidRPr="00A5323C">
        <w:rPr>
          <w:rFonts w:ascii="Arial" w:hAnsi="Arial" w:cs="Arial"/>
          <w:sz w:val="23"/>
          <w:szCs w:val="23"/>
        </w:rPr>
        <w:t>members;</w:t>
      </w:r>
      <w:proofErr w:type="gramEnd"/>
    </w:p>
    <w:p w14:paraId="1DF340CA" w14:textId="77777777" w:rsidR="00841E5B" w:rsidRPr="00A5323C" w:rsidRDefault="00841E5B" w:rsidP="00841E5B">
      <w:pPr>
        <w:pStyle w:val="ListParagraph"/>
        <w:numPr>
          <w:ilvl w:val="0"/>
          <w:numId w:val="7"/>
        </w:numPr>
        <w:rPr>
          <w:rFonts w:ascii="Arial" w:hAnsi="Arial" w:cs="Arial"/>
          <w:sz w:val="23"/>
          <w:szCs w:val="23"/>
        </w:rPr>
      </w:pPr>
      <w:proofErr w:type="gramStart"/>
      <w:r w:rsidRPr="00A5323C">
        <w:rPr>
          <w:rFonts w:ascii="Arial" w:hAnsi="Arial" w:cs="Arial"/>
          <w:sz w:val="23"/>
          <w:szCs w:val="23"/>
        </w:rPr>
        <w:t>Media;</w:t>
      </w:r>
      <w:proofErr w:type="gramEnd"/>
    </w:p>
    <w:p w14:paraId="18094A2B" w14:textId="77777777" w:rsidR="00841E5B" w:rsidRPr="00A5323C" w:rsidRDefault="00841E5B" w:rsidP="00841E5B">
      <w:pPr>
        <w:pStyle w:val="ListParagraph"/>
        <w:numPr>
          <w:ilvl w:val="0"/>
          <w:numId w:val="7"/>
        </w:numPr>
        <w:rPr>
          <w:rFonts w:ascii="Arial" w:hAnsi="Arial" w:cs="Arial"/>
          <w:sz w:val="23"/>
          <w:szCs w:val="23"/>
        </w:rPr>
      </w:pPr>
      <w:r w:rsidRPr="00A5323C">
        <w:rPr>
          <w:rFonts w:ascii="Arial" w:hAnsi="Arial" w:cs="Arial"/>
          <w:sz w:val="23"/>
          <w:szCs w:val="23"/>
        </w:rPr>
        <w:t>Insurers and lawyers</w:t>
      </w:r>
    </w:p>
    <w:p w14:paraId="376F23B8" w14:textId="77777777" w:rsidR="00841E5B" w:rsidRPr="00A5323C" w:rsidRDefault="00841E5B" w:rsidP="00841E5B">
      <w:pPr>
        <w:rPr>
          <w:rFonts w:ascii="Arial" w:hAnsi="Arial" w:cs="Arial"/>
          <w:sz w:val="23"/>
          <w:szCs w:val="23"/>
        </w:rPr>
      </w:pPr>
      <w:r w:rsidRPr="00A5323C">
        <w:rPr>
          <w:rFonts w:ascii="Arial" w:hAnsi="Arial" w:cs="Arial"/>
          <w:sz w:val="23"/>
          <w:szCs w:val="23"/>
        </w:rPr>
        <w:t>Methods of communication to the community include:</w:t>
      </w:r>
    </w:p>
    <w:p w14:paraId="3DBA2A5A" w14:textId="77777777" w:rsidR="00841E5B" w:rsidRPr="00A5323C" w:rsidRDefault="00841E5B" w:rsidP="00841E5B">
      <w:pPr>
        <w:pStyle w:val="ListParagraph"/>
        <w:numPr>
          <w:ilvl w:val="0"/>
          <w:numId w:val="8"/>
        </w:numPr>
        <w:rPr>
          <w:rFonts w:ascii="Arial" w:hAnsi="Arial" w:cs="Arial"/>
          <w:sz w:val="23"/>
          <w:szCs w:val="23"/>
        </w:rPr>
      </w:pPr>
      <w:r w:rsidRPr="00A5323C">
        <w:rPr>
          <w:rFonts w:ascii="Arial" w:hAnsi="Arial" w:cs="Arial"/>
          <w:sz w:val="23"/>
          <w:szCs w:val="23"/>
        </w:rPr>
        <w:t xml:space="preserve">Personal </w:t>
      </w:r>
      <w:proofErr w:type="gramStart"/>
      <w:r w:rsidRPr="00A5323C">
        <w:rPr>
          <w:rFonts w:ascii="Arial" w:hAnsi="Arial" w:cs="Arial"/>
          <w:sz w:val="23"/>
          <w:szCs w:val="23"/>
        </w:rPr>
        <w:t>visits;</w:t>
      </w:r>
      <w:proofErr w:type="gramEnd"/>
    </w:p>
    <w:p w14:paraId="29F796BD" w14:textId="77777777" w:rsidR="00841E5B" w:rsidRPr="00A5323C" w:rsidRDefault="00841E5B" w:rsidP="00841E5B">
      <w:pPr>
        <w:pStyle w:val="ListParagraph"/>
        <w:numPr>
          <w:ilvl w:val="0"/>
          <w:numId w:val="8"/>
        </w:numPr>
        <w:rPr>
          <w:rFonts w:ascii="Arial" w:hAnsi="Arial" w:cs="Arial"/>
          <w:sz w:val="23"/>
          <w:szCs w:val="23"/>
        </w:rPr>
      </w:pPr>
      <w:r w:rsidRPr="00A5323C">
        <w:rPr>
          <w:rFonts w:ascii="Arial" w:hAnsi="Arial" w:cs="Arial"/>
          <w:sz w:val="23"/>
          <w:szCs w:val="23"/>
        </w:rPr>
        <w:t xml:space="preserve">Letter box drops and </w:t>
      </w:r>
      <w:proofErr w:type="gramStart"/>
      <w:r w:rsidRPr="00A5323C">
        <w:rPr>
          <w:rFonts w:ascii="Arial" w:hAnsi="Arial" w:cs="Arial"/>
          <w:sz w:val="23"/>
          <w:szCs w:val="23"/>
        </w:rPr>
        <w:t>newsletters;</w:t>
      </w:r>
      <w:proofErr w:type="gramEnd"/>
    </w:p>
    <w:p w14:paraId="1A5E948C" w14:textId="77777777" w:rsidR="00841E5B" w:rsidRPr="00A5323C" w:rsidRDefault="00841E5B" w:rsidP="00841E5B">
      <w:pPr>
        <w:pStyle w:val="ListParagraph"/>
        <w:numPr>
          <w:ilvl w:val="0"/>
          <w:numId w:val="8"/>
        </w:numPr>
        <w:rPr>
          <w:rFonts w:ascii="Arial" w:hAnsi="Arial" w:cs="Arial"/>
          <w:sz w:val="23"/>
          <w:szCs w:val="23"/>
        </w:rPr>
      </w:pPr>
      <w:r w:rsidRPr="00A5323C">
        <w:rPr>
          <w:rFonts w:ascii="Arial" w:hAnsi="Arial" w:cs="Arial"/>
          <w:sz w:val="23"/>
          <w:szCs w:val="23"/>
        </w:rPr>
        <w:t xml:space="preserve">Emails to community </w:t>
      </w:r>
      <w:proofErr w:type="gramStart"/>
      <w:r w:rsidRPr="00A5323C">
        <w:rPr>
          <w:rFonts w:ascii="Arial" w:hAnsi="Arial" w:cs="Arial"/>
          <w:sz w:val="23"/>
          <w:szCs w:val="23"/>
        </w:rPr>
        <w:t>representatives;</w:t>
      </w:r>
      <w:proofErr w:type="gramEnd"/>
    </w:p>
    <w:p w14:paraId="39758811" w14:textId="77777777" w:rsidR="00841E5B" w:rsidRPr="00A5323C" w:rsidRDefault="00C27B5E" w:rsidP="00841E5B">
      <w:pPr>
        <w:pStyle w:val="ListParagraph"/>
        <w:numPr>
          <w:ilvl w:val="0"/>
          <w:numId w:val="8"/>
        </w:numPr>
        <w:rPr>
          <w:rFonts w:ascii="Arial" w:hAnsi="Arial" w:cs="Arial"/>
          <w:sz w:val="23"/>
          <w:szCs w:val="23"/>
        </w:rPr>
      </w:pPr>
      <w:r w:rsidRPr="00A5323C">
        <w:rPr>
          <w:rFonts w:ascii="Arial" w:hAnsi="Arial" w:cs="Arial"/>
          <w:sz w:val="23"/>
          <w:szCs w:val="23"/>
        </w:rPr>
        <w:t>Local radio announcements</w:t>
      </w:r>
    </w:p>
    <w:p w14:paraId="6CF1B968" w14:textId="77777777" w:rsidR="00FD1638" w:rsidRPr="00A5323C" w:rsidRDefault="00841E5B" w:rsidP="00FD1638">
      <w:pPr>
        <w:pStyle w:val="ListParagraph"/>
        <w:numPr>
          <w:ilvl w:val="0"/>
          <w:numId w:val="8"/>
        </w:numPr>
        <w:rPr>
          <w:rFonts w:ascii="Arial" w:hAnsi="Arial" w:cs="Arial"/>
          <w:sz w:val="23"/>
          <w:szCs w:val="23"/>
        </w:rPr>
      </w:pPr>
      <w:r w:rsidRPr="00A5323C">
        <w:rPr>
          <w:rFonts w:ascii="Arial" w:hAnsi="Arial" w:cs="Arial"/>
          <w:sz w:val="23"/>
          <w:szCs w:val="23"/>
        </w:rPr>
        <w:t xml:space="preserve">Newspaper </w:t>
      </w:r>
      <w:proofErr w:type="gramStart"/>
      <w:r w:rsidRPr="00A5323C">
        <w:rPr>
          <w:rFonts w:ascii="Arial" w:hAnsi="Arial" w:cs="Arial"/>
          <w:sz w:val="23"/>
          <w:szCs w:val="23"/>
        </w:rPr>
        <w:t>advertisements</w:t>
      </w:r>
      <w:r w:rsidR="00C27B5E" w:rsidRPr="00A5323C">
        <w:rPr>
          <w:rFonts w:ascii="Arial" w:hAnsi="Arial" w:cs="Arial"/>
          <w:sz w:val="23"/>
          <w:szCs w:val="23"/>
        </w:rPr>
        <w:t>;  and</w:t>
      </w:r>
      <w:proofErr w:type="gramEnd"/>
    </w:p>
    <w:p w14:paraId="1062C4B1" w14:textId="77777777" w:rsidR="00C27B5E" w:rsidRPr="00A5323C" w:rsidRDefault="00C27B5E" w:rsidP="00FD1638">
      <w:pPr>
        <w:pStyle w:val="ListParagraph"/>
        <w:numPr>
          <w:ilvl w:val="0"/>
          <w:numId w:val="8"/>
        </w:numPr>
        <w:rPr>
          <w:rFonts w:ascii="Arial" w:hAnsi="Arial" w:cs="Arial"/>
          <w:sz w:val="23"/>
          <w:szCs w:val="23"/>
        </w:rPr>
      </w:pPr>
      <w:r w:rsidRPr="00A5323C">
        <w:rPr>
          <w:rFonts w:ascii="Arial" w:hAnsi="Arial" w:cs="Arial"/>
          <w:sz w:val="23"/>
          <w:szCs w:val="23"/>
        </w:rPr>
        <w:t xml:space="preserve">Telephone </w:t>
      </w:r>
      <w:proofErr w:type="gramStart"/>
      <w:r w:rsidRPr="00A5323C">
        <w:rPr>
          <w:rFonts w:ascii="Arial" w:hAnsi="Arial" w:cs="Arial"/>
          <w:sz w:val="23"/>
          <w:szCs w:val="23"/>
        </w:rPr>
        <w:t>calls ,</w:t>
      </w:r>
      <w:proofErr w:type="gramEnd"/>
      <w:r w:rsidRPr="00A5323C">
        <w:rPr>
          <w:rFonts w:ascii="Arial" w:hAnsi="Arial" w:cs="Arial"/>
          <w:sz w:val="23"/>
          <w:szCs w:val="23"/>
        </w:rPr>
        <w:t xml:space="preserve"> SMS or other messaging systems </w:t>
      </w:r>
    </w:p>
    <w:p w14:paraId="38208228" w14:textId="77777777" w:rsidR="00841E5B" w:rsidRPr="00A5323C" w:rsidRDefault="00841E5B" w:rsidP="00841E5B">
      <w:pPr>
        <w:tabs>
          <w:tab w:val="left" w:pos="3355"/>
        </w:tabs>
        <w:rPr>
          <w:rFonts w:ascii="Arial" w:hAnsi="Arial" w:cs="Arial"/>
          <w:sz w:val="23"/>
          <w:szCs w:val="23"/>
        </w:rPr>
      </w:pPr>
      <w:r w:rsidRPr="00A5323C">
        <w:rPr>
          <w:rFonts w:ascii="Arial" w:hAnsi="Arial" w:cs="Arial"/>
          <w:sz w:val="23"/>
          <w:szCs w:val="23"/>
        </w:rPr>
        <w:t>Dongwha Australia Pty Ltd must identify owners or occupiers of premises in the vicinity of the premises to which the environment protection licence or the direction under section 153B of the POEO Act relates</w:t>
      </w:r>
      <w:r w:rsidR="00C27B5E" w:rsidRPr="00A5323C">
        <w:rPr>
          <w:rFonts w:ascii="Arial" w:hAnsi="Arial" w:cs="Arial"/>
          <w:sz w:val="23"/>
          <w:szCs w:val="23"/>
        </w:rPr>
        <w:t xml:space="preserve">. </w:t>
      </w:r>
    </w:p>
    <w:p w14:paraId="522E19CA" w14:textId="77777777" w:rsidR="00741D7D" w:rsidRPr="00A5323C" w:rsidRDefault="008E6CBA" w:rsidP="00841E5B">
      <w:pPr>
        <w:tabs>
          <w:tab w:val="left" w:pos="3355"/>
        </w:tabs>
        <w:rPr>
          <w:rFonts w:ascii="Arial" w:hAnsi="Arial" w:cs="Arial"/>
          <w:sz w:val="23"/>
          <w:szCs w:val="23"/>
        </w:rPr>
      </w:pPr>
      <w:r w:rsidRPr="00A5323C">
        <w:rPr>
          <w:rFonts w:ascii="Arial" w:hAnsi="Arial" w:cs="Arial"/>
          <w:sz w:val="23"/>
          <w:szCs w:val="23"/>
        </w:rPr>
        <w:t>D</w:t>
      </w:r>
      <w:r w:rsidR="00233914">
        <w:rPr>
          <w:rFonts w:ascii="Arial" w:hAnsi="Arial" w:cs="Arial"/>
          <w:sz w:val="23"/>
          <w:szCs w:val="23"/>
        </w:rPr>
        <w:t>W</w:t>
      </w:r>
      <w:r w:rsidRPr="00A5323C">
        <w:rPr>
          <w:rFonts w:ascii="Arial" w:hAnsi="Arial" w:cs="Arial"/>
          <w:sz w:val="23"/>
          <w:szCs w:val="23"/>
        </w:rPr>
        <w:t>AU does not just</w:t>
      </w:r>
      <w:r w:rsidR="00C27B5E" w:rsidRPr="00A5323C">
        <w:rPr>
          <w:rFonts w:ascii="Arial" w:hAnsi="Arial" w:cs="Arial"/>
          <w:sz w:val="23"/>
          <w:szCs w:val="23"/>
        </w:rPr>
        <w:t xml:space="preserve"> rely on emergenc</w:t>
      </w:r>
      <w:r w:rsidRPr="00A5323C">
        <w:rPr>
          <w:rFonts w:ascii="Arial" w:hAnsi="Arial" w:cs="Arial"/>
          <w:sz w:val="23"/>
          <w:szCs w:val="23"/>
        </w:rPr>
        <w:t xml:space="preserve">y services. An effort will be made to contact and communicate with neighbours.  </w:t>
      </w:r>
    </w:p>
    <w:p w14:paraId="4DA02B61" w14:textId="77777777" w:rsidR="005161A6" w:rsidRPr="00CD3D63" w:rsidRDefault="005161A6" w:rsidP="00CD3D63">
      <w:pPr>
        <w:pStyle w:val="Heading1"/>
        <w:numPr>
          <w:ilvl w:val="0"/>
          <w:numId w:val="15"/>
        </w:numPr>
        <w:rPr>
          <w:b/>
        </w:rPr>
      </w:pPr>
      <w:bookmarkStart w:id="10" w:name="_Toc40178106"/>
      <w:r w:rsidRPr="00CD3D63">
        <w:rPr>
          <w:b/>
        </w:rPr>
        <w:t>Emergency Spill Procedure</w:t>
      </w:r>
      <w:bookmarkEnd w:id="10"/>
      <w:r w:rsidRPr="00CD3D63">
        <w:rPr>
          <w:b/>
        </w:rPr>
        <w:t xml:space="preserve"> </w:t>
      </w:r>
    </w:p>
    <w:p w14:paraId="14AD0FA4" w14:textId="77777777" w:rsidR="00440535" w:rsidRPr="00A5323C" w:rsidRDefault="00440535" w:rsidP="00440535">
      <w:pPr>
        <w:rPr>
          <w:rFonts w:ascii="Arial" w:hAnsi="Arial" w:cs="Arial"/>
        </w:rPr>
      </w:pPr>
    </w:p>
    <w:p w14:paraId="4E3DD387"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r w:rsidRPr="00A5323C">
        <w:rPr>
          <w:rFonts w:ascii="Arial" w:hAnsi="Arial" w:cs="Arial"/>
          <w:color w:val="000000"/>
          <w:sz w:val="23"/>
          <w:szCs w:val="23"/>
        </w:rPr>
        <w:t xml:space="preserve">In the event of an emergency chemical spill, UHF radios will be used to notify personnel. At all times during operations like CCA emergencies, whether contained spill or emergency spill. Minimum protective clothing must be worn are: </w:t>
      </w:r>
    </w:p>
    <w:p w14:paraId="34E8D0CA" w14:textId="77777777" w:rsidR="005161A6" w:rsidRPr="00A5323C" w:rsidRDefault="005161A6" w:rsidP="005161A6">
      <w:pPr>
        <w:pStyle w:val="ListParagraph"/>
        <w:numPr>
          <w:ilvl w:val="0"/>
          <w:numId w:val="9"/>
        </w:numPr>
        <w:autoSpaceDE w:val="0"/>
        <w:autoSpaceDN w:val="0"/>
        <w:adjustRightInd w:val="0"/>
        <w:spacing w:after="10" w:line="240" w:lineRule="auto"/>
        <w:rPr>
          <w:rFonts w:ascii="Arial" w:hAnsi="Arial" w:cs="Arial"/>
          <w:color w:val="000000"/>
          <w:sz w:val="23"/>
          <w:szCs w:val="23"/>
        </w:rPr>
      </w:pPr>
      <w:r w:rsidRPr="00A5323C">
        <w:rPr>
          <w:rFonts w:ascii="Arial" w:hAnsi="Arial" w:cs="Arial"/>
          <w:color w:val="000000"/>
          <w:sz w:val="23"/>
          <w:szCs w:val="23"/>
        </w:rPr>
        <w:t xml:space="preserve">Impervious Gloves </w:t>
      </w:r>
    </w:p>
    <w:p w14:paraId="629E9AB1" w14:textId="77777777" w:rsidR="005161A6" w:rsidRPr="00A5323C" w:rsidRDefault="005161A6" w:rsidP="005161A6">
      <w:pPr>
        <w:pStyle w:val="ListParagraph"/>
        <w:numPr>
          <w:ilvl w:val="0"/>
          <w:numId w:val="9"/>
        </w:numPr>
        <w:autoSpaceDE w:val="0"/>
        <w:autoSpaceDN w:val="0"/>
        <w:adjustRightInd w:val="0"/>
        <w:spacing w:after="10" w:line="240" w:lineRule="auto"/>
        <w:rPr>
          <w:rFonts w:ascii="Arial" w:hAnsi="Arial" w:cs="Arial"/>
          <w:color w:val="000000"/>
          <w:sz w:val="23"/>
          <w:szCs w:val="23"/>
        </w:rPr>
      </w:pPr>
      <w:r w:rsidRPr="00A5323C">
        <w:rPr>
          <w:rFonts w:ascii="Arial" w:hAnsi="Arial" w:cs="Arial"/>
          <w:color w:val="000000"/>
          <w:sz w:val="23"/>
          <w:szCs w:val="23"/>
        </w:rPr>
        <w:t xml:space="preserve">Disposable overalls (preferably waterproof) or impervious apron. </w:t>
      </w:r>
    </w:p>
    <w:p w14:paraId="79A152D0" w14:textId="77777777" w:rsidR="005161A6" w:rsidRPr="00A5323C" w:rsidRDefault="005161A6" w:rsidP="005161A6">
      <w:pPr>
        <w:pStyle w:val="ListParagraph"/>
        <w:numPr>
          <w:ilvl w:val="0"/>
          <w:numId w:val="9"/>
        </w:numPr>
        <w:autoSpaceDE w:val="0"/>
        <w:autoSpaceDN w:val="0"/>
        <w:adjustRightInd w:val="0"/>
        <w:spacing w:after="10" w:line="240" w:lineRule="auto"/>
        <w:rPr>
          <w:rFonts w:ascii="Arial" w:hAnsi="Arial" w:cs="Arial"/>
          <w:color w:val="000000"/>
          <w:sz w:val="23"/>
          <w:szCs w:val="23"/>
        </w:rPr>
      </w:pPr>
      <w:r w:rsidRPr="00A5323C">
        <w:rPr>
          <w:rFonts w:ascii="Arial" w:hAnsi="Arial" w:cs="Arial"/>
          <w:color w:val="000000"/>
          <w:sz w:val="23"/>
          <w:szCs w:val="23"/>
        </w:rPr>
        <w:t xml:space="preserve">Respirator mask </w:t>
      </w:r>
    </w:p>
    <w:p w14:paraId="3CF2DF96" w14:textId="77777777" w:rsidR="005161A6" w:rsidRPr="00A5323C" w:rsidRDefault="005161A6" w:rsidP="005161A6">
      <w:pPr>
        <w:pStyle w:val="ListParagraph"/>
        <w:numPr>
          <w:ilvl w:val="0"/>
          <w:numId w:val="9"/>
        </w:numPr>
        <w:autoSpaceDE w:val="0"/>
        <w:autoSpaceDN w:val="0"/>
        <w:adjustRightInd w:val="0"/>
        <w:spacing w:after="10" w:line="240" w:lineRule="auto"/>
        <w:rPr>
          <w:rFonts w:ascii="Arial" w:hAnsi="Arial" w:cs="Arial"/>
          <w:color w:val="000000"/>
          <w:sz w:val="23"/>
          <w:szCs w:val="23"/>
        </w:rPr>
      </w:pPr>
      <w:r w:rsidRPr="00A5323C">
        <w:rPr>
          <w:rFonts w:ascii="Arial" w:hAnsi="Arial" w:cs="Arial"/>
          <w:color w:val="000000"/>
          <w:sz w:val="23"/>
          <w:szCs w:val="23"/>
        </w:rPr>
        <w:t xml:space="preserve">Safety footwear gum boots (leather is not ideal) </w:t>
      </w:r>
    </w:p>
    <w:p w14:paraId="4C78583B" w14:textId="77777777" w:rsidR="005161A6" w:rsidRPr="00A5323C" w:rsidRDefault="005161A6" w:rsidP="005161A6">
      <w:pPr>
        <w:pStyle w:val="ListParagraph"/>
        <w:numPr>
          <w:ilvl w:val="0"/>
          <w:numId w:val="9"/>
        </w:numPr>
        <w:autoSpaceDE w:val="0"/>
        <w:autoSpaceDN w:val="0"/>
        <w:adjustRightInd w:val="0"/>
        <w:spacing w:after="10" w:line="240" w:lineRule="auto"/>
        <w:rPr>
          <w:rFonts w:ascii="Arial" w:hAnsi="Arial" w:cs="Arial"/>
          <w:color w:val="000000"/>
          <w:sz w:val="23"/>
          <w:szCs w:val="23"/>
        </w:rPr>
      </w:pPr>
      <w:r w:rsidRPr="00A5323C">
        <w:rPr>
          <w:rFonts w:ascii="Arial" w:hAnsi="Arial" w:cs="Arial"/>
          <w:color w:val="000000"/>
          <w:sz w:val="23"/>
          <w:szCs w:val="23"/>
        </w:rPr>
        <w:t xml:space="preserve">Chemical goggles or eye protection with side shields </w:t>
      </w:r>
    </w:p>
    <w:p w14:paraId="3FDDA800" w14:textId="77777777" w:rsidR="005161A6" w:rsidRPr="00A5323C" w:rsidRDefault="005161A6" w:rsidP="005161A6">
      <w:pPr>
        <w:pStyle w:val="ListParagraph"/>
        <w:numPr>
          <w:ilvl w:val="0"/>
          <w:numId w:val="9"/>
        </w:numPr>
        <w:autoSpaceDE w:val="0"/>
        <w:autoSpaceDN w:val="0"/>
        <w:adjustRightInd w:val="0"/>
        <w:spacing w:after="0" w:line="240" w:lineRule="auto"/>
        <w:rPr>
          <w:rFonts w:ascii="Arial" w:hAnsi="Arial" w:cs="Arial"/>
          <w:color w:val="000000"/>
          <w:sz w:val="23"/>
          <w:szCs w:val="23"/>
        </w:rPr>
      </w:pPr>
      <w:r w:rsidRPr="00A5323C">
        <w:rPr>
          <w:rFonts w:ascii="Arial" w:hAnsi="Arial" w:cs="Arial"/>
          <w:color w:val="000000"/>
          <w:sz w:val="23"/>
          <w:szCs w:val="23"/>
        </w:rPr>
        <w:t xml:space="preserve">Protective clothing </w:t>
      </w:r>
    </w:p>
    <w:p w14:paraId="3582D64D"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p>
    <w:p w14:paraId="77641AB1"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r w:rsidRPr="00A5323C">
        <w:rPr>
          <w:rFonts w:ascii="Arial" w:hAnsi="Arial" w:cs="Arial"/>
          <w:color w:val="000000"/>
          <w:sz w:val="23"/>
          <w:szCs w:val="23"/>
        </w:rPr>
        <w:t xml:space="preserve">If there is a requirement to evacuate the site, workers must: </w:t>
      </w:r>
    </w:p>
    <w:p w14:paraId="5660E685" w14:textId="77777777" w:rsidR="005161A6" w:rsidRPr="00A5323C" w:rsidRDefault="005161A6" w:rsidP="005161A6">
      <w:pPr>
        <w:pStyle w:val="ListParagraph"/>
        <w:numPr>
          <w:ilvl w:val="0"/>
          <w:numId w:val="10"/>
        </w:numPr>
        <w:autoSpaceDE w:val="0"/>
        <w:autoSpaceDN w:val="0"/>
        <w:adjustRightInd w:val="0"/>
        <w:spacing w:after="33" w:line="240" w:lineRule="auto"/>
        <w:rPr>
          <w:rFonts w:ascii="Arial" w:hAnsi="Arial" w:cs="Arial"/>
          <w:color w:val="000000"/>
          <w:sz w:val="23"/>
          <w:szCs w:val="23"/>
        </w:rPr>
      </w:pPr>
      <w:r w:rsidRPr="00A5323C">
        <w:rPr>
          <w:rFonts w:ascii="Arial" w:hAnsi="Arial" w:cs="Arial"/>
          <w:color w:val="000000"/>
          <w:sz w:val="23"/>
          <w:szCs w:val="23"/>
        </w:rPr>
        <w:t xml:space="preserve">Leave the site immediately by the nearest exit </w:t>
      </w:r>
    </w:p>
    <w:p w14:paraId="5E785DA6" w14:textId="77777777" w:rsidR="005161A6" w:rsidRPr="00A5323C" w:rsidRDefault="005161A6" w:rsidP="005161A6">
      <w:pPr>
        <w:pStyle w:val="ListParagraph"/>
        <w:numPr>
          <w:ilvl w:val="0"/>
          <w:numId w:val="10"/>
        </w:numPr>
        <w:autoSpaceDE w:val="0"/>
        <w:autoSpaceDN w:val="0"/>
        <w:adjustRightInd w:val="0"/>
        <w:spacing w:after="33" w:line="240" w:lineRule="auto"/>
        <w:rPr>
          <w:rFonts w:ascii="Arial" w:hAnsi="Arial" w:cs="Arial"/>
          <w:color w:val="000000"/>
          <w:sz w:val="23"/>
          <w:szCs w:val="23"/>
        </w:rPr>
      </w:pPr>
      <w:r w:rsidRPr="00A5323C">
        <w:rPr>
          <w:rFonts w:ascii="Arial" w:hAnsi="Arial" w:cs="Arial"/>
          <w:color w:val="000000"/>
          <w:sz w:val="23"/>
          <w:szCs w:val="23"/>
        </w:rPr>
        <w:t xml:space="preserve">Proceed to the assembly area </w:t>
      </w:r>
    </w:p>
    <w:p w14:paraId="4AAD8145" w14:textId="77777777" w:rsidR="005161A6" w:rsidRPr="00A5323C" w:rsidRDefault="005161A6" w:rsidP="005161A6">
      <w:pPr>
        <w:pStyle w:val="ListParagraph"/>
        <w:numPr>
          <w:ilvl w:val="0"/>
          <w:numId w:val="10"/>
        </w:numPr>
        <w:autoSpaceDE w:val="0"/>
        <w:autoSpaceDN w:val="0"/>
        <w:adjustRightInd w:val="0"/>
        <w:spacing w:after="33" w:line="240" w:lineRule="auto"/>
        <w:rPr>
          <w:rFonts w:ascii="Arial" w:hAnsi="Arial" w:cs="Arial"/>
          <w:color w:val="000000"/>
          <w:sz w:val="23"/>
          <w:szCs w:val="23"/>
        </w:rPr>
      </w:pPr>
      <w:r w:rsidRPr="00A5323C">
        <w:rPr>
          <w:rFonts w:ascii="Arial" w:hAnsi="Arial" w:cs="Arial"/>
          <w:color w:val="000000"/>
          <w:sz w:val="23"/>
          <w:szCs w:val="23"/>
        </w:rPr>
        <w:t xml:space="preserve">Remain in the assembly area until advised the emergency is over </w:t>
      </w:r>
    </w:p>
    <w:p w14:paraId="7D451758" w14:textId="77777777" w:rsidR="005161A6" w:rsidRPr="00A5323C" w:rsidRDefault="005161A6" w:rsidP="005161A6">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A5323C">
        <w:rPr>
          <w:rFonts w:ascii="Arial" w:hAnsi="Arial" w:cs="Arial"/>
          <w:color w:val="000000"/>
          <w:sz w:val="23"/>
          <w:szCs w:val="23"/>
        </w:rPr>
        <w:t xml:space="preserve">Not re-enter the site until advised it is safe to do so </w:t>
      </w:r>
    </w:p>
    <w:p w14:paraId="5E9D7EA8"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p>
    <w:p w14:paraId="5B10DE41" w14:textId="77777777" w:rsidR="005161A6" w:rsidRPr="00A5323C" w:rsidRDefault="005161A6" w:rsidP="005161A6">
      <w:p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In the event of an emergency spill that is not contained by site personnel do not hose down spill outside bunded area. The plant operator and other trained personnel shall: </w:t>
      </w:r>
    </w:p>
    <w:p w14:paraId="312B3AAE" w14:textId="77777777" w:rsidR="005161A6" w:rsidRPr="00A5323C" w:rsidRDefault="005161A6" w:rsidP="005161A6">
      <w:pPr>
        <w:autoSpaceDE w:val="0"/>
        <w:autoSpaceDN w:val="0"/>
        <w:adjustRightInd w:val="0"/>
        <w:spacing w:after="0" w:line="240" w:lineRule="auto"/>
        <w:rPr>
          <w:rFonts w:ascii="Arial" w:hAnsi="Arial" w:cs="Arial"/>
          <w:color w:val="000000"/>
        </w:rPr>
      </w:pPr>
    </w:p>
    <w:p w14:paraId="62770199" w14:textId="77777777" w:rsidR="005161A6" w:rsidRPr="00A5323C" w:rsidRDefault="005161A6" w:rsidP="005161A6">
      <w:pPr>
        <w:autoSpaceDE w:val="0"/>
        <w:autoSpaceDN w:val="0"/>
        <w:adjustRightInd w:val="0"/>
        <w:spacing w:after="255" w:line="240" w:lineRule="auto"/>
        <w:rPr>
          <w:rFonts w:ascii="Arial" w:hAnsi="Arial" w:cs="Arial"/>
          <w:color w:val="000000"/>
        </w:rPr>
      </w:pPr>
      <w:r w:rsidRPr="00A5323C">
        <w:rPr>
          <w:rFonts w:ascii="Arial" w:hAnsi="Arial" w:cs="Arial"/>
          <w:color w:val="000000"/>
        </w:rPr>
        <w:t xml:space="preserve">1. Ensure all personal protective equipment is worn </w:t>
      </w:r>
    </w:p>
    <w:p w14:paraId="0A852300" w14:textId="77777777" w:rsidR="005161A6" w:rsidRPr="00A5323C" w:rsidRDefault="005161A6" w:rsidP="005161A6">
      <w:pPr>
        <w:autoSpaceDE w:val="0"/>
        <w:autoSpaceDN w:val="0"/>
        <w:adjustRightInd w:val="0"/>
        <w:spacing w:after="255" w:line="240" w:lineRule="auto"/>
        <w:rPr>
          <w:rFonts w:ascii="Arial" w:hAnsi="Arial" w:cs="Arial"/>
          <w:color w:val="000000"/>
        </w:rPr>
      </w:pPr>
      <w:r w:rsidRPr="00A5323C">
        <w:rPr>
          <w:rFonts w:ascii="Arial" w:hAnsi="Arial" w:cs="Arial"/>
          <w:color w:val="000000"/>
        </w:rPr>
        <w:lastRenderedPageBreak/>
        <w:t xml:space="preserve">2. Alert Emergency Controller or a member of his/her team who shall alert relevant internal or   external parties (such as fire brigade and emergency services) </w:t>
      </w:r>
    </w:p>
    <w:p w14:paraId="309C775D" w14:textId="77777777" w:rsidR="005161A6" w:rsidRPr="00A5323C" w:rsidRDefault="005161A6" w:rsidP="005161A6">
      <w:pPr>
        <w:autoSpaceDE w:val="0"/>
        <w:autoSpaceDN w:val="0"/>
        <w:adjustRightInd w:val="0"/>
        <w:spacing w:after="255" w:line="240" w:lineRule="auto"/>
        <w:rPr>
          <w:rFonts w:ascii="Arial" w:hAnsi="Arial" w:cs="Arial"/>
          <w:color w:val="000000"/>
        </w:rPr>
      </w:pPr>
      <w:r w:rsidRPr="00A5323C">
        <w:rPr>
          <w:rFonts w:ascii="Arial" w:hAnsi="Arial" w:cs="Arial"/>
          <w:color w:val="000000"/>
        </w:rPr>
        <w:t xml:space="preserve">3. Stop the spill at its source to prevent further spillage (if safe to do so) </w:t>
      </w:r>
    </w:p>
    <w:p w14:paraId="7D9C05BF" w14:textId="77777777" w:rsidR="005161A6" w:rsidRPr="00A5323C" w:rsidRDefault="005161A6" w:rsidP="005161A6">
      <w:pPr>
        <w:autoSpaceDE w:val="0"/>
        <w:autoSpaceDN w:val="0"/>
        <w:adjustRightInd w:val="0"/>
        <w:spacing w:after="255" w:line="240" w:lineRule="auto"/>
        <w:rPr>
          <w:rFonts w:ascii="Arial" w:hAnsi="Arial" w:cs="Arial"/>
          <w:color w:val="000000"/>
        </w:rPr>
      </w:pPr>
      <w:r w:rsidRPr="00A5323C">
        <w:rPr>
          <w:rFonts w:ascii="Arial" w:hAnsi="Arial" w:cs="Arial"/>
          <w:color w:val="000000"/>
        </w:rPr>
        <w:t xml:space="preserve">4. Shut down relevant equipment </w:t>
      </w:r>
    </w:p>
    <w:p w14:paraId="65955DDB" w14:textId="77777777" w:rsidR="005161A6" w:rsidRPr="00A5323C" w:rsidRDefault="005161A6" w:rsidP="003568C8">
      <w:p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5. Contain spillage with sand, </w:t>
      </w:r>
      <w:proofErr w:type="gramStart"/>
      <w:r w:rsidRPr="00A5323C">
        <w:rPr>
          <w:rFonts w:ascii="Arial" w:hAnsi="Arial" w:cs="Arial"/>
          <w:color w:val="000000"/>
        </w:rPr>
        <w:t>earth</w:t>
      </w:r>
      <w:proofErr w:type="gramEnd"/>
      <w:r w:rsidRPr="00A5323C">
        <w:rPr>
          <w:rFonts w:ascii="Arial" w:hAnsi="Arial" w:cs="Arial"/>
          <w:color w:val="000000"/>
        </w:rPr>
        <w:t xml:space="preserve"> or vermiculite. </w:t>
      </w:r>
    </w:p>
    <w:p w14:paraId="2E3E82EF" w14:textId="77777777" w:rsidR="003568C8" w:rsidRPr="00A5323C" w:rsidRDefault="003568C8" w:rsidP="003568C8">
      <w:pPr>
        <w:autoSpaceDE w:val="0"/>
        <w:autoSpaceDN w:val="0"/>
        <w:adjustRightInd w:val="0"/>
        <w:spacing w:after="0" w:line="240" w:lineRule="auto"/>
        <w:rPr>
          <w:rFonts w:ascii="Arial" w:hAnsi="Arial" w:cs="Arial"/>
          <w:color w:val="000000"/>
        </w:rPr>
      </w:pPr>
    </w:p>
    <w:p w14:paraId="2F31E5A3"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6. Clear area of personnel and move up-wind (set up witches’ hats or bunting around area). </w:t>
      </w:r>
    </w:p>
    <w:p w14:paraId="28437DC0"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7. Prevent spillage from entering drains or dams. </w:t>
      </w:r>
    </w:p>
    <w:p w14:paraId="403BF8EE"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8. Contact Waste Disposal Provider to collect any recoverable chemical. </w:t>
      </w:r>
    </w:p>
    <w:p w14:paraId="57C9958E"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9. Neutralise/decontaminate chemical residues using lime. </w:t>
      </w:r>
    </w:p>
    <w:p w14:paraId="6B7B5348"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10. Collect soil residues and place into approved labelled drums. </w:t>
      </w:r>
    </w:p>
    <w:p w14:paraId="7536E42B"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11. After </w:t>
      </w:r>
      <w:r w:rsidR="00D873C2" w:rsidRPr="00A5323C">
        <w:rPr>
          <w:rFonts w:ascii="Arial" w:hAnsi="Arial" w:cs="Arial"/>
          <w:color w:val="000000"/>
        </w:rPr>
        <w:t>clean-up</w:t>
      </w:r>
      <w:r w:rsidRPr="00A5323C">
        <w:rPr>
          <w:rFonts w:ascii="Arial" w:hAnsi="Arial" w:cs="Arial"/>
          <w:color w:val="000000"/>
        </w:rPr>
        <w:t xml:space="preserve"> operations, ensure to decontaminate and launder all protective clothing and equipment before re-using. </w:t>
      </w:r>
    </w:p>
    <w:p w14:paraId="55DC3EEE"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12. Investigate the cause of incident to prevent from re-occurring. </w:t>
      </w:r>
    </w:p>
    <w:p w14:paraId="7D670D4B"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13. Engineering / Compliance Manager to inform EPA and other relevant authorities of the incident and corrective action. </w:t>
      </w:r>
    </w:p>
    <w:p w14:paraId="7575F878" w14:textId="77777777" w:rsidR="005161A6" w:rsidRPr="00A5323C" w:rsidRDefault="005161A6" w:rsidP="005161A6">
      <w:pPr>
        <w:autoSpaceDE w:val="0"/>
        <w:autoSpaceDN w:val="0"/>
        <w:adjustRightInd w:val="0"/>
        <w:spacing w:after="257" w:line="240" w:lineRule="auto"/>
        <w:rPr>
          <w:rFonts w:ascii="Arial" w:hAnsi="Arial" w:cs="Arial"/>
          <w:color w:val="000000"/>
        </w:rPr>
      </w:pPr>
      <w:r w:rsidRPr="00A5323C">
        <w:rPr>
          <w:rFonts w:ascii="Arial" w:hAnsi="Arial" w:cs="Arial"/>
          <w:color w:val="000000"/>
        </w:rPr>
        <w:t xml:space="preserve">14. Contact immediate neighbours </w:t>
      </w:r>
    </w:p>
    <w:p w14:paraId="49CA081B" w14:textId="77777777" w:rsidR="005161A6" w:rsidRPr="00A5323C" w:rsidRDefault="005161A6" w:rsidP="005161A6">
      <w:p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15. Monitor any environmental effects. </w:t>
      </w:r>
    </w:p>
    <w:p w14:paraId="66A5DF07" w14:textId="77777777" w:rsidR="005161A6" w:rsidRPr="00A5323C" w:rsidRDefault="005161A6" w:rsidP="005161A6">
      <w:pPr>
        <w:rPr>
          <w:rFonts w:ascii="Arial" w:hAnsi="Arial" w:cs="Arial"/>
        </w:rPr>
      </w:pPr>
    </w:p>
    <w:p w14:paraId="046A0CFA" w14:textId="77777777" w:rsidR="005161A6" w:rsidRPr="0000591C" w:rsidRDefault="005161A6" w:rsidP="005161A6">
      <w:pPr>
        <w:autoSpaceDE w:val="0"/>
        <w:autoSpaceDN w:val="0"/>
        <w:adjustRightInd w:val="0"/>
        <w:spacing w:after="0" w:line="240" w:lineRule="auto"/>
        <w:rPr>
          <w:rFonts w:ascii="Arial" w:hAnsi="Arial" w:cs="Arial"/>
          <w:b/>
          <w:bCs/>
          <w:color w:val="000000"/>
          <w:sz w:val="24"/>
          <w:szCs w:val="24"/>
        </w:rPr>
      </w:pPr>
      <w:r w:rsidRPr="0000591C">
        <w:rPr>
          <w:rFonts w:ascii="Arial" w:hAnsi="Arial" w:cs="Arial"/>
          <w:b/>
          <w:bCs/>
          <w:color w:val="000000"/>
          <w:sz w:val="24"/>
          <w:szCs w:val="24"/>
        </w:rPr>
        <w:t xml:space="preserve">Water in Dam </w:t>
      </w:r>
    </w:p>
    <w:p w14:paraId="738088D7"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p>
    <w:p w14:paraId="250E9EE3"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r w:rsidRPr="00A5323C">
        <w:rPr>
          <w:rFonts w:ascii="Arial" w:hAnsi="Arial" w:cs="Arial"/>
          <w:color w:val="000000"/>
          <w:sz w:val="23"/>
          <w:szCs w:val="23"/>
        </w:rPr>
        <w:t xml:space="preserve">Should the dam on Delegate Road be filled with water, Dongwha Australia will ensure it is regularly maintained to a low level and not overflowing onto neighbouring rivers or banks. Sandbags may also be used to control the overflowing of water if required. </w:t>
      </w:r>
    </w:p>
    <w:p w14:paraId="3CF22AD4" w14:textId="77777777" w:rsidR="005161A6" w:rsidRPr="00A5323C" w:rsidRDefault="005161A6" w:rsidP="005161A6">
      <w:pPr>
        <w:autoSpaceDE w:val="0"/>
        <w:autoSpaceDN w:val="0"/>
        <w:adjustRightInd w:val="0"/>
        <w:spacing w:after="0" w:line="240" w:lineRule="auto"/>
        <w:rPr>
          <w:rFonts w:ascii="Arial" w:hAnsi="Arial" w:cs="Arial"/>
          <w:color w:val="000000"/>
          <w:sz w:val="23"/>
          <w:szCs w:val="23"/>
        </w:rPr>
      </w:pPr>
    </w:p>
    <w:p w14:paraId="3161E1FB" w14:textId="77777777" w:rsidR="005161A6" w:rsidRPr="0000591C" w:rsidRDefault="005161A6" w:rsidP="005161A6">
      <w:pPr>
        <w:autoSpaceDE w:val="0"/>
        <w:autoSpaceDN w:val="0"/>
        <w:adjustRightInd w:val="0"/>
        <w:spacing w:after="0" w:line="240" w:lineRule="auto"/>
        <w:rPr>
          <w:rFonts w:ascii="Arial" w:hAnsi="Arial" w:cs="Arial"/>
          <w:b/>
          <w:bCs/>
          <w:color w:val="000000"/>
          <w:sz w:val="24"/>
          <w:szCs w:val="24"/>
        </w:rPr>
      </w:pPr>
      <w:r w:rsidRPr="0000591C">
        <w:rPr>
          <w:rFonts w:ascii="Arial" w:hAnsi="Arial" w:cs="Arial"/>
          <w:b/>
          <w:bCs/>
          <w:color w:val="000000"/>
          <w:sz w:val="24"/>
          <w:szCs w:val="24"/>
        </w:rPr>
        <w:t xml:space="preserve">Minimising harm to people </w:t>
      </w:r>
    </w:p>
    <w:p w14:paraId="1327214B" w14:textId="77777777" w:rsidR="005161A6" w:rsidRPr="00A5323C" w:rsidRDefault="005161A6" w:rsidP="005161A6">
      <w:pPr>
        <w:autoSpaceDE w:val="0"/>
        <w:autoSpaceDN w:val="0"/>
        <w:adjustRightInd w:val="0"/>
        <w:spacing w:after="0" w:line="240" w:lineRule="auto"/>
        <w:rPr>
          <w:rFonts w:ascii="Arial" w:hAnsi="Arial" w:cs="Arial"/>
          <w:color w:val="000000"/>
          <w:sz w:val="28"/>
          <w:szCs w:val="28"/>
        </w:rPr>
      </w:pPr>
    </w:p>
    <w:p w14:paraId="5F34FC2E" w14:textId="77777777" w:rsidR="005161A6" w:rsidRPr="00A5323C" w:rsidRDefault="005161A6" w:rsidP="005161A6">
      <w:pPr>
        <w:pStyle w:val="ListParagraph"/>
        <w:numPr>
          <w:ilvl w:val="0"/>
          <w:numId w:val="11"/>
        </w:num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In the event of an emergency chemical spill of CCA Wood Preservative, the following equipment should be readily available. </w:t>
      </w:r>
    </w:p>
    <w:p w14:paraId="0EBB6AEC" w14:textId="77777777" w:rsidR="005161A6" w:rsidRPr="00A5323C" w:rsidRDefault="005161A6" w:rsidP="005161A6">
      <w:pPr>
        <w:autoSpaceDE w:val="0"/>
        <w:autoSpaceDN w:val="0"/>
        <w:adjustRightInd w:val="0"/>
        <w:spacing w:after="0" w:line="240" w:lineRule="auto"/>
        <w:rPr>
          <w:rFonts w:ascii="Arial" w:hAnsi="Arial" w:cs="Arial"/>
          <w:color w:val="000000"/>
        </w:rPr>
      </w:pPr>
    </w:p>
    <w:p w14:paraId="47019D07" w14:textId="77777777" w:rsidR="005161A6" w:rsidRPr="00A5323C" w:rsidRDefault="005161A6" w:rsidP="005161A6">
      <w:pPr>
        <w:pStyle w:val="ListParagraph"/>
        <w:numPr>
          <w:ilvl w:val="0"/>
          <w:numId w:val="11"/>
        </w:numPr>
        <w:autoSpaceDE w:val="0"/>
        <w:autoSpaceDN w:val="0"/>
        <w:adjustRightInd w:val="0"/>
        <w:spacing w:after="382" w:line="240" w:lineRule="auto"/>
        <w:rPr>
          <w:rFonts w:ascii="Arial" w:hAnsi="Arial" w:cs="Arial"/>
          <w:color w:val="000000"/>
        </w:rPr>
      </w:pPr>
      <w:r w:rsidRPr="00A5323C">
        <w:rPr>
          <w:rFonts w:ascii="Arial" w:hAnsi="Arial" w:cs="Arial"/>
          <w:color w:val="000000"/>
        </w:rPr>
        <w:t xml:space="preserve">Dry sand, earth, </w:t>
      </w:r>
      <w:proofErr w:type="gramStart"/>
      <w:r w:rsidRPr="00A5323C">
        <w:rPr>
          <w:rFonts w:ascii="Arial" w:hAnsi="Arial" w:cs="Arial"/>
          <w:color w:val="000000"/>
        </w:rPr>
        <w:t>vermiculite</w:t>
      </w:r>
      <w:proofErr w:type="gramEnd"/>
      <w:r w:rsidRPr="00A5323C">
        <w:rPr>
          <w:rFonts w:ascii="Arial" w:hAnsi="Arial" w:cs="Arial"/>
          <w:color w:val="000000"/>
        </w:rPr>
        <w:t xml:space="preserve"> or other clean, dry inert material of sufficient quantity to create containment Bunding around the area. </w:t>
      </w:r>
    </w:p>
    <w:p w14:paraId="23F1DF59" w14:textId="77777777" w:rsidR="005161A6" w:rsidRPr="00A5323C" w:rsidRDefault="005161A6" w:rsidP="005161A6">
      <w:pPr>
        <w:pStyle w:val="ListParagraph"/>
        <w:autoSpaceDE w:val="0"/>
        <w:autoSpaceDN w:val="0"/>
        <w:adjustRightInd w:val="0"/>
        <w:spacing w:after="382" w:line="240" w:lineRule="auto"/>
        <w:rPr>
          <w:rFonts w:ascii="Arial" w:hAnsi="Arial" w:cs="Arial"/>
          <w:color w:val="000000"/>
        </w:rPr>
      </w:pPr>
    </w:p>
    <w:p w14:paraId="11122FF4" w14:textId="77777777" w:rsidR="005161A6" w:rsidRPr="00A5323C" w:rsidRDefault="005161A6" w:rsidP="005161A6">
      <w:pPr>
        <w:pStyle w:val="ListParagraph"/>
        <w:numPr>
          <w:ilvl w:val="0"/>
          <w:numId w:val="11"/>
        </w:numPr>
        <w:autoSpaceDE w:val="0"/>
        <w:autoSpaceDN w:val="0"/>
        <w:adjustRightInd w:val="0"/>
        <w:spacing w:after="382" w:line="240" w:lineRule="auto"/>
        <w:rPr>
          <w:rFonts w:ascii="Arial" w:hAnsi="Arial" w:cs="Arial"/>
          <w:color w:val="000000"/>
        </w:rPr>
      </w:pPr>
      <w:r w:rsidRPr="00A5323C">
        <w:rPr>
          <w:rFonts w:ascii="Arial" w:hAnsi="Arial" w:cs="Arial"/>
          <w:color w:val="000000"/>
        </w:rPr>
        <w:t xml:space="preserve">Lime of sufficient quantity to cover the spill CCA </w:t>
      </w:r>
      <w:proofErr w:type="gramStart"/>
      <w:r w:rsidRPr="00A5323C">
        <w:rPr>
          <w:rFonts w:ascii="Arial" w:hAnsi="Arial" w:cs="Arial"/>
          <w:color w:val="000000"/>
        </w:rPr>
        <w:t>so as to</w:t>
      </w:r>
      <w:proofErr w:type="gramEnd"/>
      <w:r w:rsidRPr="00A5323C">
        <w:rPr>
          <w:rFonts w:ascii="Arial" w:hAnsi="Arial" w:cs="Arial"/>
          <w:color w:val="000000"/>
        </w:rPr>
        <w:t xml:space="preserve"> neutralise all of the spilt liquid. </w:t>
      </w:r>
    </w:p>
    <w:p w14:paraId="01C65639" w14:textId="77777777" w:rsidR="005161A6" w:rsidRPr="00A5323C" w:rsidRDefault="005161A6" w:rsidP="005161A6">
      <w:pPr>
        <w:pStyle w:val="ListParagraph"/>
        <w:autoSpaceDE w:val="0"/>
        <w:autoSpaceDN w:val="0"/>
        <w:adjustRightInd w:val="0"/>
        <w:spacing w:after="382" w:line="240" w:lineRule="auto"/>
        <w:rPr>
          <w:rFonts w:ascii="Arial" w:hAnsi="Arial" w:cs="Arial"/>
          <w:color w:val="000000"/>
        </w:rPr>
      </w:pPr>
    </w:p>
    <w:p w14:paraId="30E66D20" w14:textId="77777777" w:rsidR="005161A6" w:rsidRPr="00A5323C" w:rsidRDefault="005161A6" w:rsidP="005161A6">
      <w:pPr>
        <w:pStyle w:val="ListParagraph"/>
        <w:numPr>
          <w:ilvl w:val="0"/>
          <w:numId w:val="11"/>
        </w:numPr>
        <w:autoSpaceDE w:val="0"/>
        <w:autoSpaceDN w:val="0"/>
        <w:adjustRightInd w:val="0"/>
        <w:spacing w:after="382" w:line="240" w:lineRule="auto"/>
        <w:rPr>
          <w:rFonts w:ascii="Arial" w:hAnsi="Arial" w:cs="Arial"/>
          <w:color w:val="000000"/>
        </w:rPr>
      </w:pPr>
      <w:r w:rsidRPr="00A5323C">
        <w:rPr>
          <w:rFonts w:ascii="Arial" w:hAnsi="Arial" w:cs="Arial"/>
          <w:color w:val="000000"/>
        </w:rPr>
        <w:t xml:space="preserve">Shovels, brooms </w:t>
      </w:r>
    </w:p>
    <w:p w14:paraId="12F522BF" w14:textId="77777777" w:rsidR="005161A6" w:rsidRPr="00A5323C" w:rsidRDefault="005161A6" w:rsidP="005161A6">
      <w:pPr>
        <w:pStyle w:val="ListParagraph"/>
        <w:autoSpaceDE w:val="0"/>
        <w:autoSpaceDN w:val="0"/>
        <w:adjustRightInd w:val="0"/>
        <w:spacing w:after="382" w:line="240" w:lineRule="auto"/>
        <w:rPr>
          <w:rFonts w:ascii="Arial" w:hAnsi="Arial" w:cs="Arial"/>
          <w:color w:val="000000"/>
        </w:rPr>
      </w:pPr>
    </w:p>
    <w:p w14:paraId="6142B3C1" w14:textId="77777777" w:rsidR="005161A6" w:rsidRPr="00A5323C" w:rsidRDefault="005161A6" w:rsidP="005161A6">
      <w:pPr>
        <w:pStyle w:val="ListParagraph"/>
        <w:numPr>
          <w:ilvl w:val="0"/>
          <w:numId w:val="11"/>
        </w:num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Sheets of plastic to cover drains </w:t>
      </w:r>
    </w:p>
    <w:p w14:paraId="56F6E00F" w14:textId="77777777" w:rsidR="005161A6" w:rsidRPr="00A5323C" w:rsidRDefault="005161A6" w:rsidP="005161A6">
      <w:pPr>
        <w:pStyle w:val="ListParagraph"/>
        <w:autoSpaceDE w:val="0"/>
        <w:autoSpaceDN w:val="0"/>
        <w:adjustRightInd w:val="0"/>
        <w:spacing w:after="0" w:line="240" w:lineRule="auto"/>
        <w:rPr>
          <w:rFonts w:ascii="Arial" w:hAnsi="Arial" w:cs="Arial"/>
          <w:color w:val="000000"/>
        </w:rPr>
      </w:pPr>
    </w:p>
    <w:p w14:paraId="57FE7D55" w14:textId="77777777" w:rsidR="005161A6" w:rsidRPr="00A5323C" w:rsidRDefault="005161A6" w:rsidP="005161A6">
      <w:pPr>
        <w:pStyle w:val="ListParagraph"/>
        <w:numPr>
          <w:ilvl w:val="0"/>
          <w:numId w:val="11"/>
        </w:numPr>
        <w:tabs>
          <w:tab w:val="left" w:pos="3355"/>
        </w:tabs>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 </w:t>
      </w:r>
      <w:proofErr w:type="gramStart"/>
      <w:r w:rsidRPr="00A5323C">
        <w:rPr>
          <w:rFonts w:ascii="Arial" w:hAnsi="Arial" w:cs="Arial"/>
          <w:color w:val="000000"/>
        </w:rPr>
        <w:t>Witches</w:t>
      </w:r>
      <w:proofErr w:type="gramEnd"/>
      <w:r w:rsidRPr="00A5323C">
        <w:rPr>
          <w:rFonts w:ascii="Arial" w:hAnsi="Arial" w:cs="Arial"/>
          <w:color w:val="000000"/>
        </w:rPr>
        <w:t xml:space="preserve"> hats or bunting to mark out emergency area and to keep unauthorised personnel out of the area. </w:t>
      </w:r>
    </w:p>
    <w:p w14:paraId="591B1692" w14:textId="77777777" w:rsidR="005161A6" w:rsidRPr="00A5323C" w:rsidRDefault="005161A6" w:rsidP="005161A6">
      <w:pPr>
        <w:pStyle w:val="ListParagraph"/>
        <w:autoSpaceDE w:val="0"/>
        <w:autoSpaceDN w:val="0"/>
        <w:adjustRightInd w:val="0"/>
        <w:spacing w:after="0" w:line="240" w:lineRule="auto"/>
        <w:rPr>
          <w:rFonts w:ascii="Arial" w:hAnsi="Arial" w:cs="Arial"/>
          <w:color w:val="000000"/>
        </w:rPr>
      </w:pPr>
    </w:p>
    <w:p w14:paraId="7F3DC011" w14:textId="77777777" w:rsidR="005161A6" w:rsidRDefault="005161A6" w:rsidP="005161A6">
      <w:pPr>
        <w:pStyle w:val="ListParagraph"/>
        <w:numPr>
          <w:ilvl w:val="0"/>
          <w:numId w:val="11"/>
        </w:numPr>
        <w:autoSpaceDE w:val="0"/>
        <w:autoSpaceDN w:val="0"/>
        <w:adjustRightInd w:val="0"/>
        <w:spacing w:after="0" w:line="240" w:lineRule="auto"/>
        <w:rPr>
          <w:rFonts w:ascii="Arial" w:hAnsi="Arial" w:cs="Arial"/>
          <w:color w:val="000000"/>
        </w:rPr>
      </w:pPr>
      <w:r w:rsidRPr="00A5323C">
        <w:rPr>
          <w:rFonts w:ascii="Arial" w:hAnsi="Arial" w:cs="Arial"/>
          <w:color w:val="000000"/>
        </w:rPr>
        <w:t xml:space="preserve">Approved containers / drums to store the recovered waste (ensure correct labels are on the drums). </w:t>
      </w:r>
    </w:p>
    <w:p w14:paraId="7EFE54FE" w14:textId="77777777" w:rsidR="00741D7D" w:rsidRPr="00741D7D" w:rsidRDefault="00741D7D" w:rsidP="00741D7D">
      <w:pPr>
        <w:autoSpaceDE w:val="0"/>
        <w:autoSpaceDN w:val="0"/>
        <w:adjustRightInd w:val="0"/>
        <w:spacing w:after="0" w:line="240" w:lineRule="auto"/>
        <w:rPr>
          <w:rFonts w:ascii="Arial" w:hAnsi="Arial" w:cs="Arial"/>
          <w:color w:val="000000"/>
        </w:rPr>
      </w:pPr>
    </w:p>
    <w:p w14:paraId="7E0F882F" w14:textId="77777777" w:rsidR="00516A7D" w:rsidRPr="00CD3D63" w:rsidRDefault="005161A6" w:rsidP="00CD3D63">
      <w:pPr>
        <w:pStyle w:val="Heading1"/>
        <w:numPr>
          <w:ilvl w:val="0"/>
          <w:numId w:val="15"/>
        </w:numPr>
        <w:rPr>
          <w:b/>
        </w:rPr>
      </w:pPr>
      <w:bookmarkStart w:id="11" w:name="_Toc40178107"/>
      <w:r w:rsidRPr="00CD3D63">
        <w:rPr>
          <w:b/>
        </w:rPr>
        <w:t>Staff training</w:t>
      </w:r>
      <w:bookmarkEnd w:id="11"/>
      <w:r w:rsidRPr="00CD3D63">
        <w:rPr>
          <w:b/>
        </w:rPr>
        <w:t xml:space="preserve"> </w:t>
      </w:r>
    </w:p>
    <w:p w14:paraId="34E87347" w14:textId="77777777" w:rsidR="005161A6" w:rsidRPr="00A5323C" w:rsidRDefault="005161A6" w:rsidP="005161A6">
      <w:pPr>
        <w:pStyle w:val="Default"/>
        <w:rPr>
          <w:rFonts w:ascii="Arial" w:hAnsi="Arial" w:cs="Arial"/>
          <w:sz w:val="22"/>
          <w:szCs w:val="22"/>
        </w:rPr>
      </w:pPr>
      <w:r w:rsidRPr="00A5323C">
        <w:rPr>
          <w:rFonts w:ascii="Arial" w:hAnsi="Arial" w:cs="Arial"/>
          <w:sz w:val="22"/>
          <w:szCs w:val="22"/>
        </w:rPr>
        <w:t xml:space="preserve">Various members of staff are current members of the </w:t>
      </w:r>
      <w:r w:rsidR="003568C8" w:rsidRPr="00A5323C">
        <w:rPr>
          <w:rFonts w:ascii="Arial" w:hAnsi="Arial" w:cs="Arial"/>
          <w:sz w:val="22"/>
          <w:szCs w:val="22"/>
        </w:rPr>
        <w:t>Rural</w:t>
      </w:r>
      <w:r w:rsidRPr="00A5323C">
        <w:rPr>
          <w:rFonts w:ascii="Arial" w:hAnsi="Arial" w:cs="Arial"/>
          <w:sz w:val="22"/>
          <w:szCs w:val="22"/>
        </w:rPr>
        <w:t xml:space="preserve"> Fire </w:t>
      </w:r>
      <w:r w:rsidR="003568C8" w:rsidRPr="00A5323C">
        <w:rPr>
          <w:rFonts w:ascii="Arial" w:hAnsi="Arial" w:cs="Arial"/>
          <w:sz w:val="22"/>
          <w:szCs w:val="22"/>
        </w:rPr>
        <w:t>Service</w:t>
      </w:r>
      <w:r w:rsidRPr="00A5323C">
        <w:rPr>
          <w:rFonts w:ascii="Arial" w:hAnsi="Arial" w:cs="Arial"/>
          <w:sz w:val="22"/>
          <w:szCs w:val="22"/>
        </w:rPr>
        <w:t xml:space="preserve"> (</w:t>
      </w:r>
      <w:r w:rsidR="003568C8" w:rsidRPr="00A5323C">
        <w:rPr>
          <w:rFonts w:ascii="Arial" w:hAnsi="Arial" w:cs="Arial"/>
          <w:sz w:val="22"/>
          <w:szCs w:val="22"/>
        </w:rPr>
        <w:t>RFS</w:t>
      </w:r>
      <w:r w:rsidRPr="00A5323C">
        <w:rPr>
          <w:rFonts w:ascii="Arial" w:hAnsi="Arial" w:cs="Arial"/>
          <w:sz w:val="22"/>
          <w:szCs w:val="22"/>
        </w:rPr>
        <w:t>)</w:t>
      </w:r>
      <w:r w:rsidR="003568C8" w:rsidRPr="00A5323C">
        <w:rPr>
          <w:rFonts w:ascii="Arial" w:hAnsi="Arial" w:cs="Arial"/>
          <w:sz w:val="22"/>
          <w:szCs w:val="22"/>
        </w:rPr>
        <w:t xml:space="preserve"> and Retained Fire Fighters</w:t>
      </w:r>
      <w:r w:rsidRPr="00A5323C">
        <w:rPr>
          <w:rFonts w:ascii="Arial" w:hAnsi="Arial" w:cs="Arial"/>
          <w:sz w:val="22"/>
          <w:szCs w:val="22"/>
        </w:rPr>
        <w:t xml:space="preserve"> and have obtained various certificates of attainment through the </w:t>
      </w:r>
      <w:r w:rsidR="003568C8" w:rsidRPr="00A5323C">
        <w:rPr>
          <w:rFonts w:ascii="Arial" w:hAnsi="Arial" w:cs="Arial"/>
          <w:sz w:val="22"/>
          <w:szCs w:val="22"/>
        </w:rPr>
        <w:t>RFS</w:t>
      </w:r>
      <w:r w:rsidRPr="00A5323C">
        <w:rPr>
          <w:rFonts w:ascii="Arial" w:hAnsi="Arial" w:cs="Arial"/>
          <w:sz w:val="22"/>
          <w:szCs w:val="22"/>
        </w:rPr>
        <w:t xml:space="preserve"> pertinent to fire suppression methods. </w:t>
      </w:r>
    </w:p>
    <w:p w14:paraId="549B3C8A" w14:textId="77777777" w:rsidR="005161A6" w:rsidRPr="00A5323C" w:rsidRDefault="005161A6" w:rsidP="005161A6">
      <w:pPr>
        <w:pStyle w:val="Default"/>
        <w:rPr>
          <w:rFonts w:ascii="Arial" w:hAnsi="Arial" w:cs="Arial"/>
          <w:sz w:val="22"/>
          <w:szCs w:val="22"/>
        </w:rPr>
      </w:pPr>
    </w:p>
    <w:p w14:paraId="626E5A7D" w14:textId="77777777" w:rsidR="005161A6" w:rsidRPr="00A5323C" w:rsidRDefault="005161A6" w:rsidP="005161A6">
      <w:pPr>
        <w:pStyle w:val="Default"/>
        <w:rPr>
          <w:rFonts w:ascii="Arial" w:hAnsi="Arial" w:cs="Arial"/>
          <w:sz w:val="22"/>
          <w:szCs w:val="22"/>
        </w:rPr>
      </w:pPr>
      <w:r w:rsidRPr="00A5323C">
        <w:rPr>
          <w:rFonts w:ascii="Arial" w:hAnsi="Arial" w:cs="Arial"/>
          <w:sz w:val="22"/>
          <w:szCs w:val="22"/>
        </w:rPr>
        <w:t xml:space="preserve">All site fire wardens have undergone training as wardens as well as training on the use of fire extinguishers. </w:t>
      </w:r>
    </w:p>
    <w:p w14:paraId="3E925DE1" w14:textId="77777777" w:rsidR="005161A6" w:rsidRPr="00A5323C" w:rsidRDefault="005161A6" w:rsidP="005161A6">
      <w:pPr>
        <w:pStyle w:val="Default"/>
        <w:rPr>
          <w:rFonts w:ascii="Arial" w:hAnsi="Arial" w:cs="Arial"/>
          <w:sz w:val="22"/>
          <w:szCs w:val="22"/>
        </w:rPr>
      </w:pPr>
    </w:p>
    <w:p w14:paraId="10284CDE" w14:textId="77777777" w:rsidR="005161A6" w:rsidRPr="00A5323C" w:rsidRDefault="005161A6" w:rsidP="005161A6">
      <w:pPr>
        <w:pStyle w:val="Default"/>
        <w:rPr>
          <w:rFonts w:ascii="Arial" w:hAnsi="Arial" w:cs="Arial"/>
          <w:sz w:val="22"/>
          <w:szCs w:val="22"/>
        </w:rPr>
      </w:pPr>
      <w:r w:rsidRPr="00A5323C">
        <w:rPr>
          <w:rFonts w:ascii="Arial" w:hAnsi="Arial" w:cs="Arial"/>
          <w:sz w:val="22"/>
          <w:szCs w:val="22"/>
        </w:rPr>
        <w:t xml:space="preserve">Local combat agencies and emergency response </w:t>
      </w:r>
      <w:proofErr w:type="spellStart"/>
      <w:r w:rsidRPr="00A5323C">
        <w:rPr>
          <w:rFonts w:ascii="Arial" w:hAnsi="Arial" w:cs="Arial"/>
          <w:sz w:val="22"/>
          <w:szCs w:val="22"/>
        </w:rPr>
        <w:t>organisations</w:t>
      </w:r>
      <w:proofErr w:type="spellEnd"/>
      <w:r w:rsidRPr="00A5323C">
        <w:rPr>
          <w:rFonts w:ascii="Arial" w:hAnsi="Arial" w:cs="Arial"/>
          <w:sz w:val="22"/>
          <w:szCs w:val="22"/>
        </w:rPr>
        <w:t xml:space="preserve"> have all indicated interest to be involved in annual training exercises on site which will ensure combat agencies and emergency response </w:t>
      </w:r>
      <w:proofErr w:type="spellStart"/>
      <w:r w:rsidRPr="00A5323C">
        <w:rPr>
          <w:rFonts w:ascii="Arial" w:hAnsi="Arial" w:cs="Arial"/>
          <w:sz w:val="22"/>
          <w:szCs w:val="22"/>
        </w:rPr>
        <w:t>organisations</w:t>
      </w:r>
      <w:proofErr w:type="spellEnd"/>
      <w:r w:rsidRPr="00A5323C">
        <w:rPr>
          <w:rFonts w:ascii="Arial" w:hAnsi="Arial" w:cs="Arial"/>
          <w:sz w:val="22"/>
          <w:szCs w:val="22"/>
        </w:rPr>
        <w:t xml:space="preserve"> remain familiar with site conditions as well as assets. </w:t>
      </w:r>
    </w:p>
    <w:p w14:paraId="7519A91A" w14:textId="77777777" w:rsidR="005161A6" w:rsidRPr="00A5323C" w:rsidRDefault="005161A6" w:rsidP="005161A6">
      <w:pPr>
        <w:tabs>
          <w:tab w:val="left" w:pos="3355"/>
        </w:tabs>
        <w:autoSpaceDE w:val="0"/>
        <w:autoSpaceDN w:val="0"/>
        <w:adjustRightInd w:val="0"/>
        <w:spacing w:after="0" w:line="240" w:lineRule="auto"/>
        <w:rPr>
          <w:rFonts w:ascii="Arial" w:hAnsi="Arial" w:cs="Arial"/>
        </w:rPr>
      </w:pPr>
      <w:r w:rsidRPr="00A5323C">
        <w:rPr>
          <w:rFonts w:ascii="Arial" w:hAnsi="Arial" w:cs="Arial"/>
        </w:rPr>
        <w:t>Relevant exercises will be arranged by the Work Health Safety Officer on site.</w:t>
      </w:r>
    </w:p>
    <w:p w14:paraId="74793D15" w14:textId="77777777" w:rsidR="005161A6" w:rsidRPr="00A5323C" w:rsidRDefault="005161A6" w:rsidP="005161A6">
      <w:pPr>
        <w:tabs>
          <w:tab w:val="left" w:pos="3355"/>
        </w:tabs>
        <w:autoSpaceDE w:val="0"/>
        <w:autoSpaceDN w:val="0"/>
        <w:adjustRightInd w:val="0"/>
        <w:spacing w:after="0" w:line="240" w:lineRule="auto"/>
        <w:rPr>
          <w:rFonts w:ascii="Arial" w:hAnsi="Arial" w:cs="Arial"/>
        </w:rPr>
      </w:pPr>
    </w:p>
    <w:p w14:paraId="6A294B88" w14:textId="77777777" w:rsidR="000F2C0E" w:rsidRPr="00A5323C" w:rsidRDefault="000F2C0E" w:rsidP="00440535">
      <w:pPr>
        <w:jc w:val="center"/>
        <w:rPr>
          <w:rFonts w:ascii="Arial" w:hAnsi="Arial" w:cs="Arial"/>
          <w:b/>
          <w:sz w:val="24"/>
          <w:szCs w:val="24"/>
        </w:rPr>
      </w:pPr>
    </w:p>
    <w:p w14:paraId="4D4398D1" w14:textId="77777777" w:rsidR="000F2C0E" w:rsidRPr="00A5323C" w:rsidRDefault="000F2C0E" w:rsidP="00440535">
      <w:pPr>
        <w:jc w:val="center"/>
        <w:rPr>
          <w:rFonts w:ascii="Arial" w:hAnsi="Arial" w:cs="Arial"/>
          <w:b/>
          <w:sz w:val="24"/>
          <w:szCs w:val="24"/>
        </w:rPr>
      </w:pPr>
    </w:p>
    <w:p w14:paraId="354A5FCB" w14:textId="77777777" w:rsidR="000F2C0E" w:rsidRPr="00A5323C" w:rsidRDefault="000F2C0E" w:rsidP="00440535">
      <w:pPr>
        <w:jc w:val="center"/>
        <w:rPr>
          <w:rFonts w:ascii="Arial" w:hAnsi="Arial" w:cs="Arial"/>
          <w:b/>
          <w:sz w:val="24"/>
          <w:szCs w:val="24"/>
        </w:rPr>
      </w:pPr>
    </w:p>
    <w:p w14:paraId="0149CEBC" w14:textId="77777777" w:rsidR="000F2C0E" w:rsidRPr="00A5323C" w:rsidRDefault="000F2C0E" w:rsidP="00440535">
      <w:pPr>
        <w:jc w:val="center"/>
        <w:rPr>
          <w:rFonts w:ascii="Arial" w:hAnsi="Arial" w:cs="Arial"/>
          <w:b/>
          <w:sz w:val="24"/>
          <w:szCs w:val="24"/>
        </w:rPr>
      </w:pPr>
    </w:p>
    <w:p w14:paraId="078CA990" w14:textId="77777777" w:rsidR="000F2C0E" w:rsidRPr="00A5323C" w:rsidRDefault="000F2C0E" w:rsidP="00440535">
      <w:pPr>
        <w:jc w:val="center"/>
        <w:rPr>
          <w:rFonts w:ascii="Arial" w:hAnsi="Arial" w:cs="Arial"/>
          <w:b/>
          <w:sz w:val="24"/>
          <w:szCs w:val="24"/>
        </w:rPr>
      </w:pPr>
    </w:p>
    <w:p w14:paraId="3A51B3AF" w14:textId="77777777" w:rsidR="000F2C0E" w:rsidRPr="00A5323C" w:rsidRDefault="000F2C0E" w:rsidP="00440535">
      <w:pPr>
        <w:jc w:val="center"/>
        <w:rPr>
          <w:rFonts w:ascii="Arial" w:hAnsi="Arial" w:cs="Arial"/>
          <w:b/>
          <w:sz w:val="24"/>
          <w:szCs w:val="24"/>
        </w:rPr>
      </w:pPr>
    </w:p>
    <w:p w14:paraId="6B6712A8" w14:textId="77777777" w:rsidR="000F2C0E" w:rsidRPr="00A5323C" w:rsidRDefault="000F2C0E" w:rsidP="00440535">
      <w:pPr>
        <w:jc w:val="center"/>
        <w:rPr>
          <w:rFonts w:ascii="Arial" w:hAnsi="Arial" w:cs="Arial"/>
          <w:b/>
          <w:sz w:val="24"/>
          <w:szCs w:val="24"/>
        </w:rPr>
      </w:pPr>
    </w:p>
    <w:p w14:paraId="6C43A386" w14:textId="77777777" w:rsidR="000F2C0E" w:rsidRPr="00A5323C" w:rsidRDefault="000F2C0E" w:rsidP="00440535">
      <w:pPr>
        <w:jc w:val="center"/>
        <w:rPr>
          <w:rFonts w:ascii="Arial" w:hAnsi="Arial" w:cs="Arial"/>
          <w:b/>
          <w:sz w:val="24"/>
          <w:szCs w:val="24"/>
        </w:rPr>
      </w:pPr>
    </w:p>
    <w:p w14:paraId="79E54C7A" w14:textId="77777777" w:rsidR="000F2C0E" w:rsidRPr="00A5323C" w:rsidRDefault="000F2C0E" w:rsidP="00440535">
      <w:pPr>
        <w:jc w:val="center"/>
        <w:rPr>
          <w:rFonts w:ascii="Arial" w:hAnsi="Arial" w:cs="Arial"/>
          <w:b/>
          <w:sz w:val="24"/>
          <w:szCs w:val="24"/>
        </w:rPr>
      </w:pPr>
    </w:p>
    <w:p w14:paraId="6CB3EDD0" w14:textId="77777777" w:rsidR="000F2C0E" w:rsidRPr="00A5323C" w:rsidRDefault="000F2C0E" w:rsidP="00440535">
      <w:pPr>
        <w:jc w:val="center"/>
        <w:rPr>
          <w:rFonts w:ascii="Arial" w:hAnsi="Arial" w:cs="Arial"/>
          <w:b/>
          <w:sz w:val="24"/>
          <w:szCs w:val="24"/>
        </w:rPr>
      </w:pPr>
    </w:p>
    <w:p w14:paraId="4DB72A64" w14:textId="77777777" w:rsidR="000F2C0E" w:rsidRPr="00A5323C" w:rsidRDefault="000F2C0E" w:rsidP="00440535">
      <w:pPr>
        <w:jc w:val="center"/>
        <w:rPr>
          <w:rFonts w:ascii="Arial" w:hAnsi="Arial" w:cs="Arial"/>
          <w:b/>
          <w:sz w:val="24"/>
          <w:szCs w:val="24"/>
        </w:rPr>
      </w:pPr>
    </w:p>
    <w:p w14:paraId="06E2127A" w14:textId="77777777" w:rsidR="000F2C0E" w:rsidRPr="00A5323C" w:rsidRDefault="000F2C0E" w:rsidP="00440535">
      <w:pPr>
        <w:jc w:val="center"/>
        <w:rPr>
          <w:rFonts w:ascii="Arial" w:hAnsi="Arial" w:cs="Arial"/>
          <w:b/>
          <w:sz w:val="24"/>
          <w:szCs w:val="24"/>
        </w:rPr>
      </w:pPr>
    </w:p>
    <w:p w14:paraId="29EB8520" w14:textId="77777777" w:rsidR="000F2C0E" w:rsidRDefault="000F2C0E" w:rsidP="00506251">
      <w:pPr>
        <w:rPr>
          <w:rFonts w:ascii="Arial" w:hAnsi="Arial" w:cs="Arial"/>
          <w:b/>
          <w:sz w:val="24"/>
          <w:szCs w:val="24"/>
        </w:rPr>
      </w:pPr>
    </w:p>
    <w:p w14:paraId="4B5ED5F2" w14:textId="77777777" w:rsidR="000F3CF6" w:rsidRPr="00A5323C" w:rsidRDefault="000F3CF6" w:rsidP="00506251">
      <w:pPr>
        <w:rPr>
          <w:rFonts w:ascii="Arial" w:hAnsi="Arial" w:cs="Arial"/>
          <w:b/>
          <w:sz w:val="24"/>
          <w:szCs w:val="24"/>
        </w:rPr>
      </w:pPr>
    </w:p>
    <w:p w14:paraId="10427D08" w14:textId="77777777" w:rsidR="003568C8" w:rsidRDefault="003568C8" w:rsidP="00440535">
      <w:pPr>
        <w:jc w:val="center"/>
        <w:rPr>
          <w:rFonts w:ascii="Arial" w:hAnsi="Arial" w:cs="Arial"/>
          <w:b/>
          <w:sz w:val="24"/>
          <w:szCs w:val="24"/>
        </w:rPr>
      </w:pPr>
    </w:p>
    <w:p w14:paraId="61C366C2" w14:textId="77777777" w:rsidR="001B62B4" w:rsidRDefault="001B62B4" w:rsidP="00440535">
      <w:pPr>
        <w:jc w:val="center"/>
        <w:rPr>
          <w:rFonts w:ascii="Arial" w:hAnsi="Arial" w:cs="Arial"/>
          <w:b/>
          <w:sz w:val="24"/>
          <w:szCs w:val="24"/>
        </w:rPr>
      </w:pPr>
    </w:p>
    <w:p w14:paraId="204A0BED" w14:textId="77777777" w:rsidR="001B62B4" w:rsidRDefault="001B62B4" w:rsidP="00440535">
      <w:pPr>
        <w:jc w:val="center"/>
        <w:rPr>
          <w:rFonts w:ascii="Arial" w:hAnsi="Arial" w:cs="Arial"/>
          <w:b/>
          <w:sz w:val="24"/>
          <w:szCs w:val="24"/>
        </w:rPr>
      </w:pPr>
    </w:p>
    <w:p w14:paraId="53B848B5" w14:textId="77777777" w:rsidR="001B62B4" w:rsidRDefault="001B62B4" w:rsidP="00440535">
      <w:pPr>
        <w:jc w:val="center"/>
        <w:rPr>
          <w:rFonts w:ascii="Arial" w:hAnsi="Arial" w:cs="Arial"/>
          <w:b/>
          <w:sz w:val="24"/>
          <w:szCs w:val="24"/>
        </w:rPr>
      </w:pPr>
    </w:p>
    <w:p w14:paraId="5FCA17C7" w14:textId="77777777" w:rsidR="001B62B4" w:rsidRPr="00A5323C" w:rsidRDefault="001B62B4" w:rsidP="00440535">
      <w:pPr>
        <w:jc w:val="center"/>
        <w:rPr>
          <w:rFonts w:ascii="Arial" w:hAnsi="Arial" w:cs="Arial"/>
          <w:b/>
          <w:sz w:val="24"/>
          <w:szCs w:val="24"/>
        </w:rPr>
      </w:pPr>
    </w:p>
    <w:p w14:paraId="66FF06D5" w14:textId="77777777" w:rsidR="00440535" w:rsidRPr="00801605" w:rsidRDefault="00440535" w:rsidP="00440535">
      <w:pPr>
        <w:jc w:val="center"/>
        <w:rPr>
          <w:rFonts w:ascii="Arial" w:hAnsi="Arial" w:cs="Arial"/>
          <w:b/>
          <w:sz w:val="32"/>
          <w:szCs w:val="32"/>
        </w:rPr>
      </w:pPr>
      <w:r w:rsidRPr="00801605">
        <w:rPr>
          <w:rFonts w:ascii="Arial" w:hAnsi="Arial" w:cs="Arial"/>
          <w:b/>
          <w:sz w:val="32"/>
          <w:szCs w:val="32"/>
        </w:rPr>
        <w:t>DONGWHA AUSTRALIA</w:t>
      </w:r>
    </w:p>
    <w:p w14:paraId="60B5F58A" w14:textId="77777777" w:rsidR="00440535" w:rsidRPr="00801605" w:rsidRDefault="00440535" w:rsidP="00440535">
      <w:pPr>
        <w:jc w:val="center"/>
        <w:rPr>
          <w:rFonts w:ascii="Arial" w:hAnsi="Arial" w:cs="Arial"/>
          <w:b/>
          <w:sz w:val="32"/>
          <w:szCs w:val="32"/>
        </w:rPr>
      </w:pPr>
      <w:r w:rsidRPr="00801605">
        <w:rPr>
          <w:rFonts w:ascii="Arial" w:hAnsi="Arial" w:cs="Arial"/>
          <w:b/>
          <w:sz w:val="32"/>
          <w:szCs w:val="32"/>
        </w:rPr>
        <w:t>HAZARDOUS SUBSTANCE LOCATIONS</w:t>
      </w:r>
    </w:p>
    <w:p w14:paraId="3F999902" w14:textId="77777777" w:rsidR="00440535" w:rsidRPr="00A5323C" w:rsidRDefault="00440535" w:rsidP="00440535">
      <w:pPr>
        <w:rPr>
          <w:rFonts w:ascii="Arial" w:hAnsi="Arial" w:cs="Arial"/>
          <w:b/>
          <w:sz w:val="24"/>
          <w:szCs w:val="24"/>
        </w:rPr>
      </w:pPr>
    </w:p>
    <w:p w14:paraId="028FAE75" w14:textId="77777777" w:rsidR="00440535" w:rsidRPr="00A5323C" w:rsidRDefault="009A058F" w:rsidP="00440535">
      <w:pPr>
        <w:jc w:val="center"/>
        <w:rPr>
          <w:rFonts w:ascii="Arial" w:hAnsi="Arial" w:cs="Arial"/>
          <w:b/>
          <w:sz w:val="24"/>
          <w:szCs w:val="24"/>
        </w:rPr>
      </w:pPr>
      <w:r w:rsidRPr="00A5323C">
        <w:rPr>
          <w:rFonts w:ascii="Arial" w:hAnsi="Arial" w:cs="Arial"/>
          <w:noProof/>
          <w:lang w:eastAsia="en-AU"/>
        </w:rPr>
        <mc:AlternateContent>
          <mc:Choice Requires="wps">
            <w:drawing>
              <wp:anchor distT="0" distB="0" distL="114300" distR="114300" simplePos="0" relativeHeight="251683840" behindDoc="0" locked="0" layoutInCell="1" allowOverlap="1" wp14:anchorId="5E176419" wp14:editId="426801E7">
                <wp:simplePos x="0" y="0"/>
                <wp:positionH relativeFrom="column">
                  <wp:posOffset>2428875</wp:posOffset>
                </wp:positionH>
                <wp:positionV relativeFrom="paragraph">
                  <wp:posOffset>2068829</wp:posOffset>
                </wp:positionV>
                <wp:extent cx="314325" cy="600075"/>
                <wp:effectExtent l="0" t="0" r="66675" b="47625"/>
                <wp:wrapNone/>
                <wp:docPr id="11" name="Straight Arrow Connector 11"/>
                <wp:cNvGraphicFramePr/>
                <a:graphic xmlns:a="http://schemas.openxmlformats.org/drawingml/2006/main">
                  <a:graphicData uri="http://schemas.microsoft.com/office/word/2010/wordprocessingShape">
                    <wps:wsp>
                      <wps:cNvCnPr/>
                      <wps:spPr>
                        <a:xfrm>
                          <a:off x="0" y="0"/>
                          <a:ext cx="314325" cy="60007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65FE3C" id="_x0000_t32" coordsize="21600,21600" o:spt="32" o:oned="t" path="m,l21600,21600e" filled="f">
                <v:path arrowok="t" fillok="f" o:connecttype="none"/>
                <o:lock v:ext="edit" shapetype="t"/>
              </v:shapetype>
              <v:shape id="Straight Arrow Connector 11" o:spid="_x0000_s1026" type="#_x0000_t32" style="position:absolute;margin-left:191.25pt;margin-top:162.9pt;width:24.7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" strokecolor="red" strokeweight="1pt">
                <v:stroke endarrow="block" joinstyle="miter"/>
              </v:shape>
            </w:pict>
          </mc:Fallback>
        </mc:AlternateContent>
      </w:r>
      <w:r w:rsidRPr="00A5323C">
        <w:rPr>
          <w:rFonts w:ascii="Arial" w:hAnsi="Arial" w:cs="Arial"/>
          <w:noProof/>
          <w:lang w:eastAsia="en-AU"/>
        </w:rPr>
        <mc:AlternateContent>
          <mc:Choice Requires="wps">
            <w:drawing>
              <wp:anchor distT="0" distB="0" distL="114300" distR="114300" simplePos="0" relativeHeight="251681792" behindDoc="0" locked="0" layoutInCell="1" allowOverlap="1" wp14:anchorId="2B1DC732" wp14:editId="306F9F8F">
                <wp:simplePos x="0" y="0"/>
                <wp:positionH relativeFrom="column">
                  <wp:posOffset>1704975</wp:posOffset>
                </wp:positionH>
                <wp:positionV relativeFrom="paragraph">
                  <wp:posOffset>1868805</wp:posOffset>
                </wp:positionV>
                <wp:extent cx="723900" cy="2000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723900" cy="200025"/>
                        </a:xfrm>
                        <a:prstGeom prst="rect">
                          <a:avLst/>
                        </a:prstGeom>
                        <a:solidFill>
                          <a:sysClr val="window" lastClr="FFFFFF"/>
                        </a:solidFill>
                        <a:ln w="6350">
                          <a:solidFill>
                            <a:prstClr val="black"/>
                          </a:solidFill>
                        </a:ln>
                        <a:effectLst/>
                      </wps:spPr>
                      <wps:txbx>
                        <w:txbxContent>
                          <w:p w14:paraId="7CA85BE0" w14:textId="77777777" w:rsidR="006778DE" w:rsidRPr="00FB2B5E" w:rsidRDefault="006778DE" w:rsidP="009A058F">
                            <w:pPr>
                              <w:rPr>
                                <w:sz w:val="16"/>
                                <w:szCs w:val="16"/>
                              </w:rPr>
                            </w:pPr>
                            <w:r>
                              <w:rPr>
                                <w:sz w:val="16"/>
                                <w:szCs w:val="16"/>
                              </w:rPr>
                              <w:t>Location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976EB" id="_x0000_t202" coordsize="21600,21600" o:spt="202" path="m,l,21600r21600,l21600,xe">
                <v:stroke joinstyle="miter"/>
                <v:path gradientshapeok="t" o:connecttype="rect"/>
              </v:shapetype>
              <v:shape id="Text Box 5" o:spid="_x0000_s1026" type="#_x0000_t202" style="position:absolute;left:0;text-align:left;margin-left:134.25pt;margin-top:147.15pt;width:57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" fillcolor="window" strokeweight=".5pt">
                <v:textbox>
                  <w:txbxContent>
                    <w:p w:rsidR="006778DE" w:rsidRPr="00FB2B5E" w:rsidRDefault="006778DE" w:rsidP="009A058F">
                      <w:pPr>
                        <w:rPr>
                          <w:sz w:val="16"/>
                          <w:szCs w:val="16"/>
                        </w:rPr>
                      </w:pPr>
                      <w:r>
                        <w:rPr>
                          <w:sz w:val="16"/>
                          <w:szCs w:val="16"/>
                        </w:rPr>
                        <w:t>Location #4</w:t>
                      </w:r>
                    </w:p>
                  </w:txbxContent>
                </v:textbox>
              </v:shape>
            </w:pict>
          </mc:Fallback>
        </mc:AlternateContent>
      </w:r>
      <w:r w:rsidR="001B62B4" w:rsidRPr="00A5323C">
        <w:rPr>
          <w:rFonts w:ascii="Arial" w:hAnsi="Arial" w:cs="Arial"/>
          <w:noProof/>
          <w:lang w:eastAsia="en-AU"/>
        </w:rPr>
        <mc:AlternateContent>
          <mc:Choice Requires="wps">
            <w:drawing>
              <wp:anchor distT="0" distB="0" distL="114300" distR="114300" simplePos="0" relativeHeight="251676672" behindDoc="0" locked="0" layoutInCell="1" allowOverlap="1" wp14:anchorId="4548F4FC" wp14:editId="1AEB3EB1">
                <wp:simplePos x="0" y="0"/>
                <wp:positionH relativeFrom="column">
                  <wp:posOffset>3009899</wp:posOffset>
                </wp:positionH>
                <wp:positionV relativeFrom="paragraph">
                  <wp:posOffset>2065655</wp:posOffset>
                </wp:positionV>
                <wp:extent cx="47625" cy="342900"/>
                <wp:effectExtent l="57150" t="0" r="47625" b="57150"/>
                <wp:wrapNone/>
                <wp:docPr id="40" name="Straight Arrow Connector 40"/>
                <wp:cNvGraphicFramePr/>
                <a:graphic xmlns:a="http://schemas.openxmlformats.org/drawingml/2006/main">
                  <a:graphicData uri="http://schemas.microsoft.com/office/word/2010/wordprocessingShape">
                    <wps:wsp>
                      <wps:cNvCnPr/>
                      <wps:spPr>
                        <a:xfrm flipH="1">
                          <a:off x="0" y="0"/>
                          <a:ext cx="47625" cy="3429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9EE3A2" id="Straight Arrow Connector 40" o:spid="_x0000_s1026" type="#_x0000_t32" style="position:absolute;margin-left:237pt;margin-top:162.65pt;width:3.75pt;height: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" strokecolor="red" strokeweight="1pt">
                <v:stroke endarrow="block" joinstyle="miter"/>
              </v:shape>
            </w:pict>
          </mc:Fallback>
        </mc:AlternateContent>
      </w:r>
      <w:r w:rsidR="001B62B4" w:rsidRPr="00A5323C">
        <w:rPr>
          <w:rFonts w:ascii="Arial" w:hAnsi="Arial" w:cs="Arial"/>
          <w:noProof/>
          <w:lang w:eastAsia="en-AU"/>
        </w:rPr>
        <mc:AlternateContent>
          <mc:Choice Requires="wps">
            <w:drawing>
              <wp:anchor distT="0" distB="0" distL="114300" distR="114300" simplePos="0" relativeHeight="251674624" behindDoc="0" locked="0" layoutInCell="1" allowOverlap="1" wp14:anchorId="4DD0C94B" wp14:editId="5DC7168A">
                <wp:simplePos x="0" y="0"/>
                <wp:positionH relativeFrom="column">
                  <wp:posOffset>2381250</wp:posOffset>
                </wp:positionH>
                <wp:positionV relativeFrom="paragraph">
                  <wp:posOffset>2408555</wp:posOffset>
                </wp:positionV>
                <wp:extent cx="314325" cy="381000"/>
                <wp:effectExtent l="0" t="0" r="47625" b="57150"/>
                <wp:wrapNone/>
                <wp:docPr id="44" name="Straight Arrow Connector 44"/>
                <wp:cNvGraphicFramePr/>
                <a:graphic xmlns:a="http://schemas.openxmlformats.org/drawingml/2006/main">
                  <a:graphicData uri="http://schemas.microsoft.com/office/word/2010/wordprocessingShape">
                    <wps:wsp>
                      <wps:cNvCnPr/>
                      <wps:spPr>
                        <a:xfrm>
                          <a:off x="0" y="0"/>
                          <a:ext cx="314325" cy="3810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E9B69E" id="Straight Arrow Connector 44" o:spid="_x0000_s1026" type="#_x0000_t32" style="position:absolute;margin-left:187.5pt;margin-top:189.65pt;width:24.7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" strokecolor="red" strokeweight="1pt">
                <v:stroke endarrow="block" joinstyle="miter"/>
              </v:shape>
            </w:pict>
          </mc:Fallback>
        </mc:AlternateContent>
      </w:r>
      <w:r w:rsidR="001B62B4" w:rsidRPr="00A5323C">
        <w:rPr>
          <w:rFonts w:ascii="Arial" w:hAnsi="Arial" w:cs="Arial"/>
          <w:noProof/>
          <w:lang w:eastAsia="en-AU"/>
        </w:rPr>
        <mc:AlternateContent>
          <mc:Choice Requires="wps">
            <w:drawing>
              <wp:anchor distT="0" distB="0" distL="114300" distR="114300" simplePos="0" relativeHeight="251675648" behindDoc="0" locked="0" layoutInCell="1" allowOverlap="1" wp14:anchorId="39B8933C" wp14:editId="78F53C3C">
                <wp:simplePos x="0" y="0"/>
                <wp:positionH relativeFrom="column">
                  <wp:posOffset>2428875</wp:posOffset>
                </wp:positionH>
                <wp:positionV relativeFrom="paragraph">
                  <wp:posOffset>2789555</wp:posOffset>
                </wp:positionV>
                <wp:extent cx="266700" cy="152400"/>
                <wp:effectExtent l="0" t="0" r="76200" b="57150"/>
                <wp:wrapNone/>
                <wp:docPr id="46" name="Straight Arrow Connector 46"/>
                <wp:cNvGraphicFramePr/>
                <a:graphic xmlns:a="http://schemas.openxmlformats.org/drawingml/2006/main">
                  <a:graphicData uri="http://schemas.microsoft.com/office/word/2010/wordprocessingShape">
                    <wps:wsp>
                      <wps:cNvCnPr/>
                      <wps:spPr>
                        <a:xfrm>
                          <a:off x="0" y="0"/>
                          <a:ext cx="266700" cy="1524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50F25A" id="Straight Arrow Connector 46" o:spid="_x0000_s1026" type="#_x0000_t32" style="position:absolute;margin-left:191.25pt;margin-top:219.65pt;width:21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" strokecolor="red" strokeweight="1pt">
                <v:stroke endarrow="block" joinstyle="miter"/>
              </v:shape>
            </w:pict>
          </mc:Fallback>
        </mc:AlternateContent>
      </w:r>
      <w:r w:rsidR="00440535" w:rsidRPr="00A5323C">
        <w:rPr>
          <w:rFonts w:ascii="Arial" w:hAnsi="Arial" w:cs="Arial"/>
          <w:b/>
          <w:sz w:val="24"/>
          <w:szCs w:val="24"/>
        </w:rPr>
        <w:t>GPS Co-ordinates</w:t>
      </w:r>
      <w:r w:rsidR="00440535" w:rsidRPr="00A5323C">
        <w:rPr>
          <w:rFonts w:ascii="Arial" w:hAnsi="Arial" w:cs="Arial"/>
          <w:b/>
          <w:sz w:val="24"/>
          <w:szCs w:val="24"/>
        </w:rPr>
        <w:tab/>
        <w:t>Latitude: -36.93048</w:t>
      </w:r>
      <w:r w:rsidR="00440535" w:rsidRPr="00A5323C">
        <w:rPr>
          <w:rFonts w:ascii="Arial" w:hAnsi="Arial" w:cs="Arial"/>
          <w:b/>
          <w:sz w:val="24"/>
          <w:szCs w:val="24"/>
        </w:rPr>
        <w:tab/>
        <w:t>Longitude:</w:t>
      </w:r>
      <w:r w:rsidR="00440535" w:rsidRPr="00A5323C">
        <w:rPr>
          <w:rFonts w:ascii="Arial" w:hAnsi="Arial" w:cs="Arial"/>
          <w:b/>
          <w:sz w:val="24"/>
          <w:szCs w:val="24"/>
        </w:rPr>
        <w:tab/>
        <w:t>149.21133</w:t>
      </w:r>
      <w:r w:rsidR="00440535" w:rsidRPr="00A5323C">
        <w:rPr>
          <w:rFonts w:ascii="Arial" w:hAnsi="Arial" w:cs="Arial"/>
          <w:noProof/>
          <w:lang w:eastAsia="en-AU"/>
        </w:rPr>
        <mc:AlternateContent>
          <mc:Choice Requires="wps">
            <w:drawing>
              <wp:anchor distT="0" distB="0" distL="114300" distR="114300" simplePos="0" relativeHeight="251672576" behindDoc="0" locked="0" layoutInCell="1" allowOverlap="1" wp14:anchorId="7314C906" wp14:editId="7F70D580">
                <wp:simplePos x="0" y="0"/>
                <wp:positionH relativeFrom="column">
                  <wp:posOffset>2695575</wp:posOffset>
                </wp:positionH>
                <wp:positionV relativeFrom="paragraph">
                  <wp:posOffset>1825625</wp:posOffset>
                </wp:positionV>
                <wp:extent cx="685800" cy="238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685800" cy="238125"/>
                        </a:xfrm>
                        <a:prstGeom prst="rect">
                          <a:avLst/>
                        </a:prstGeom>
                        <a:solidFill>
                          <a:sysClr val="window" lastClr="FFFFFF"/>
                        </a:solidFill>
                        <a:ln w="6350">
                          <a:solidFill>
                            <a:prstClr val="black"/>
                          </a:solidFill>
                        </a:ln>
                        <a:effectLst/>
                      </wps:spPr>
                      <wps:txbx>
                        <w:txbxContent>
                          <w:p w14:paraId="71FB41A7" w14:textId="77777777" w:rsidR="006778DE" w:rsidRPr="00FB2B5E" w:rsidRDefault="006778DE" w:rsidP="00440535">
                            <w:pPr>
                              <w:rPr>
                                <w:sz w:val="16"/>
                                <w:szCs w:val="16"/>
                              </w:rPr>
                            </w:pPr>
                            <w:r>
                              <w:rPr>
                                <w:sz w:val="16"/>
                                <w:szCs w:val="16"/>
                              </w:rPr>
                              <w:t>Location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6675" id="Text Box 41" o:spid="_x0000_s1027" type="#_x0000_t202" style="position:absolute;left:0;text-align:left;margin-left:212.25pt;margin-top:143.75pt;width:54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" fillcolor="window" strokeweight=".5pt">
                <v:textbox>
                  <w:txbxContent>
                    <w:p w:rsidR="006778DE" w:rsidRPr="00FB2B5E" w:rsidRDefault="006778DE" w:rsidP="00440535">
                      <w:pPr>
                        <w:rPr>
                          <w:sz w:val="16"/>
                          <w:szCs w:val="16"/>
                        </w:rPr>
                      </w:pPr>
                      <w:r>
                        <w:rPr>
                          <w:sz w:val="16"/>
                          <w:szCs w:val="16"/>
                        </w:rPr>
                        <w:t>Location #3</w:t>
                      </w:r>
                    </w:p>
                  </w:txbxContent>
                </v:textbox>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7696" behindDoc="0" locked="0" layoutInCell="1" allowOverlap="1" wp14:anchorId="26BB861D" wp14:editId="0314CEB2">
                <wp:simplePos x="0" y="0"/>
                <wp:positionH relativeFrom="column">
                  <wp:posOffset>3810000</wp:posOffset>
                </wp:positionH>
                <wp:positionV relativeFrom="paragraph">
                  <wp:posOffset>2206626</wp:posOffset>
                </wp:positionV>
                <wp:extent cx="180975" cy="41910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180975" cy="4191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69175B" id="Straight Arrow Connector 42" o:spid="_x0000_s1026" type="#_x0000_t32" style="position:absolute;margin-left:300pt;margin-top:173.75pt;width:14.25pt;height:3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" strokecolor="red" strokeweight="1pt">
                <v:stroke endarrow="block" joinstyle="miter"/>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3600" behindDoc="0" locked="0" layoutInCell="1" allowOverlap="1" wp14:anchorId="504A3311" wp14:editId="4995FA0E">
                <wp:simplePos x="0" y="0"/>
                <wp:positionH relativeFrom="column">
                  <wp:posOffset>3562350</wp:posOffset>
                </wp:positionH>
                <wp:positionV relativeFrom="paragraph">
                  <wp:posOffset>1990090</wp:posOffset>
                </wp:positionV>
                <wp:extent cx="942975" cy="2190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solidFill>
                            <a:prstClr val="black"/>
                          </a:solidFill>
                        </a:ln>
                        <a:effectLst/>
                      </wps:spPr>
                      <wps:txbx>
                        <w:txbxContent>
                          <w:p w14:paraId="1670B301" w14:textId="77777777" w:rsidR="006778DE" w:rsidRPr="00FB2B5E" w:rsidRDefault="006778DE" w:rsidP="00440535">
                            <w:pPr>
                              <w:rPr>
                                <w:sz w:val="16"/>
                                <w:szCs w:val="16"/>
                              </w:rPr>
                            </w:pPr>
                            <w:r>
                              <w:rPr>
                                <w:sz w:val="16"/>
                                <w:szCs w:val="16"/>
                              </w:rPr>
                              <w:t>Manifest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5440" id="Text Box 43" o:spid="_x0000_s1028" type="#_x0000_t202" style="position:absolute;left:0;text-align:left;margin-left:280.5pt;margin-top:156.7pt;width:74.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" fillcolor="window" strokeweight=".5pt">
                <v:textbox>
                  <w:txbxContent>
                    <w:p w:rsidR="006778DE" w:rsidRPr="00FB2B5E" w:rsidRDefault="006778DE" w:rsidP="00440535">
                      <w:pPr>
                        <w:rPr>
                          <w:sz w:val="16"/>
                          <w:szCs w:val="16"/>
                        </w:rPr>
                      </w:pPr>
                      <w:r>
                        <w:rPr>
                          <w:sz w:val="16"/>
                          <w:szCs w:val="16"/>
                        </w:rPr>
                        <w:t>Manifest Location</w:t>
                      </w:r>
                    </w:p>
                  </w:txbxContent>
                </v:textbox>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0528" behindDoc="0" locked="0" layoutInCell="1" allowOverlap="1" wp14:anchorId="19A6C4A1" wp14:editId="2DD20A4A">
                <wp:simplePos x="0" y="0"/>
                <wp:positionH relativeFrom="column">
                  <wp:posOffset>1704975</wp:posOffset>
                </wp:positionH>
                <wp:positionV relativeFrom="paragraph">
                  <wp:posOffset>2206625</wp:posOffset>
                </wp:positionV>
                <wp:extent cx="676275" cy="2000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676275" cy="200025"/>
                        </a:xfrm>
                        <a:prstGeom prst="rect">
                          <a:avLst/>
                        </a:prstGeom>
                        <a:solidFill>
                          <a:sysClr val="window" lastClr="FFFFFF"/>
                        </a:solidFill>
                        <a:ln w="6350">
                          <a:solidFill>
                            <a:prstClr val="black"/>
                          </a:solidFill>
                        </a:ln>
                        <a:effectLst/>
                      </wps:spPr>
                      <wps:txbx>
                        <w:txbxContent>
                          <w:p w14:paraId="3812F9DF" w14:textId="77777777" w:rsidR="006778DE" w:rsidRPr="00FB2B5E" w:rsidRDefault="006778DE" w:rsidP="00440535">
                            <w:pPr>
                              <w:rPr>
                                <w:sz w:val="16"/>
                                <w:szCs w:val="16"/>
                              </w:rPr>
                            </w:pPr>
                            <w:r>
                              <w:rPr>
                                <w:sz w:val="16"/>
                                <w:szCs w:val="16"/>
                              </w:rPr>
                              <w:t>Location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3DDD" id="Text Box 45" o:spid="_x0000_s1029" type="#_x0000_t202" style="position:absolute;left:0;text-align:left;margin-left:134.25pt;margin-top:173.75pt;width:53.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" fillcolor="window" strokeweight=".5pt">
                <v:textbox>
                  <w:txbxContent>
                    <w:p w:rsidR="006778DE" w:rsidRPr="00FB2B5E" w:rsidRDefault="006778DE" w:rsidP="00440535">
                      <w:pPr>
                        <w:rPr>
                          <w:sz w:val="16"/>
                          <w:szCs w:val="16"/>
                        </w:rPr>
                      </w:pPr>
                      <w:r>
                        <w:rPr>
                          <w:sz w:val="16"/>
                          <w:szCs w:val="16"/>
                        </w:rPr>
                        <w:t>Location #1</w:t>
                      </w:r>
                    </w:p>
                  </w:txbxContent>
                </v:textbox>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1552" behindDoc="0" locked="0" layoutInCell="1" allowOverlap="1" wp14:anchorId="6DE17C64" wp14:editId="7E6DFB6A">
                <wp:simplePos x="0" y="0"/>
                <wp:positionH relativeFrom="column">
                  <wp:posOffset>1743075</wp:posOffset>
                </wp:positionH>
                <wp:positionV relativeFrom="paragraph">
                  <wp:posOffset>2625725</wp:posOffset>
                </wp:positionV>
                <wp:extent cx="685800" cy="1905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a:effectLst/>
                      </wps:spPr>
                      <wps:txbx>
                        <w:txbxContent>
                          <w:p w14:paraId="2787009D" w14:textId="77777777" w:rsidR="006778DE" w:rsidRPr="00FB2B5E" w:rsidRDefault="006778DE" w:rsidP="00440535">
                            <w:pPr>
                              <w:rPr>
                                <w:sz w:val="16"/>
                                <w:szCs w:val="16"/>
                              </w:rPr>
                            </w:pPr>
                            <w:r>
                              <w:rPr>
                                <w:sz w:val="16"/>
                                <w:szCs w:val="16"/>
                              </w:rPr>
                              <w:t>Location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14FD" id="Text Box 47" o:spid="_x0000_s1030" type="#_x0000_t202" style="position:absolute;left:0;text-align:left;margin-left:137.25pt;margin-top:206.75pt;width:54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" fillcolor="window" strokeweight=".5pt">
                <v:textbox>
                  <w:txbxContent>
                    <w:p w:rsidR="006778DE" w:rsidRPr="00FB2B5E" w:rsidRDefault="006778DE" w:rsidP="00440535">
                      <w:pPr>
                        <w:rPr>
                          <w:sz w:val="16"/>
                          <w:szCs w:val="16"/>
                        </w:rPr>
                      </w:pPr>
                      <w:r>
                        <w:rPr>
                          <w:sz w:val="16"/>
                          <w:szCs w:val="16"/>
                        </w:rPr>
                        <w:t>Location #2</w:t>
                      </w:r>
                    </w:p>
                  </w:txbxContent>
                </v:textbox>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9744" behindDoc="0" locked="0" layoutInCell="1" allowOverlap="1" wp14:anchorId="5C5311B5" wp14:editId="79DB44DC">
                <wp:simplePos x="0" y="0"/>
                <wp:positionH relativeFrom="column">
                  <wp:posOffset>819150</wp:posOffset>
                </wp:positionH>
                <wp:positionV relativeFrom="paragraph">
                  <wp:posOffset>2940050</wp:posOffset>
                </wp:positionV>
                <wp:extent cx="123825" cy="342900"/>
                <wp:effectExtent l="0" t="38100" r="66675" b="19050"/>
                <wp:wrapNone/>
                <wp:docPr id="48" name="Straight Arrow Connector 48"/>
                <wp:cNvGraphicFramePr/>
                <a:graphic xmlns:a="http://schemas.openxmlformats.org/drawingml/2006/main">
                  <a:graphicData uri="http://schemas.microsoft.com/office/word/2010/wordprocessingShape">
                    <wps:wsp>
                      <wps:cNvCnPr/>
                      <wps:spPr>
                        <a:xfrm flipV="1">
                          <a:off x="0" y="0"/>
                          <a:ext cx="123825" cy="3429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A2A38F" id="Straight Arrow Connector 48" o:spid="_x0000_s1026" type="#_x0000_t32" style="position:absolute;margin-left:64.5pt;margin-top:231.5pt;width:9.75pt;height:2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" strokecolor="red" strokeweight="1.5pt">
                <v:stroke endarrow="block" joinstyle="miter"/>
              </v:shape>
            </w:pict>
          </mc:Fallback>
        </mc:AlternateContent>
      </w:r>
      <w:r w:rsidR="00440535" w:rsidRPr="00A5323C">
        <w:rPr>
          <w:rFonts w:ascii="Arial" w:hAnsi="Arial" w:cs="Arial"/>
          <w:noProof/>
          <w:lang w:eastAsia="en-AU"/>
        </w:rPr>
        <mc:AlternateContent>
          <mc:Choice Requires="wps">
            <w:drawing>
              <wp:anchor distT="0" distB="0" distL="114300" distR="114300" simplePos="0" relativeHeight="251678720" behindDoc="0" locked="0" layoutInCell="1" allowOverlap="1" wp14:anchorId="6BEDB2A4" wp14:editId="18EB2E33">
                <wp:simplePos x="0" y="0"/>
                <wp:positionH relativeFrom="column">
                  <wp:posOffset>238125</wp:posOffset>
                </wp:positionH>
                <wp:positionV relativeFrom="paragraph">
                  <wp:posOffset>3282950</wp:posOffset>
                </wp:positionV>
                <wp:extent cx="704850" cy="2095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704850" cy="209550"/>
                        </a:xfrm>
                        <a:prstGeom prst="rect">
                          <a:avLst/>
                        </a:prstGeom>
                        <a:solidFill>
                          <a:sysClr val="window" lastClr="FFFFFF"/>
                        </a:solidFill>
                        <a:ln w="6350">
                          <a:solidFill>
                            <a:prstClr val="black"/>
                          </a:solidFill>
                        </a:ln>
                        <a:effectLst/>
                      </wps:spPr>
                      <wps:txbx>
                        <w:txbxContent>
                          <w:p w14:paraId="0D3D75BF" w14:textId="77777777" w:rsidR="006778DE" w:rsidRPr="003D2F3A" w:rsidRDefault="006778DE" w:rsidP="00440535">
                            <w:pPr>
                              <w:rPr>
                                <w:sz w:val="16"/>
                                <w:szCs w:val="16"/>
                              </w:rPr>
                            </w:pPr>
                            <w:r>
                              <w:rPr>
                                <w:sz w:val="16"/>
                                <w:szCs w:val="16"/>
                              </w:rPr>
                              <w:t>Water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C9F2" id="Text Box 49" o:spid="_x0000_s1031" type="#_x0000_t202" style="position:absolute;left:0;text-align:left;margin-left:18.75pt;margin-top:258.5pt;width:55.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" fillcolor="window" strokeweight=".5pt">
                <v:textbox>
                  <w:txbxContent>
                    <w:p w:rsidR="006778DE" w:rsidRPr="003D2F3A" w:rsidRDefault="006778DE" w:rsidP="00440535">
                      <w:pPr>
                        <w:rPr>
                          <w:sz w:val="16"/>
                          <w:szCs w:val="16"/>
                        </w:rPr>
                      </w:pPr>
                      <w:r>
                        <w:rPr>
                          <w:sz w:val="16"/>
                          <w:szCs w:val="16"/>
                        </w:rPr>
                        <w:t>Water Way</w:t>
                      </w:r>
                    </w:p>
                  </w:txbxContent>
                </v:textbox>
              </v:shape>
            </w:pict>
          </mc:Fallback>
        </mc:AlternateContent>
      </w:r>
      <w:r w:rsidR="00440535" w:rsidRPr="00A5323C">
        <w:rPr>
          <w:rFonts w:ascii="Arial" w:hAnsi="Arial" w:cs="Arial"/>
          <w:noProof/>
          <w:lang w:eastAsia="en-AU"/>
        </w:rPr>
        <w:drawing>
          <wp:inline distT="0" distB="0" distL="0" distR="0" wp14:anchorId="11580E4E" wp14:editId="7A298D84">
            <wp:extent cx="4707255" cy="60600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9891" cy="6076288"/>
                    </a:xfrm>
                    <a:prstGeom prst="rect">
                      <a:avLst/>
                    </a:prstGeom>
                  </pic:spPr>
                </pic:pic>
              </a:graphicData>
            </a:graphic>
          </wp:inline>
        </w:drawing>
      </w:r>
      <w:r w:rsidR="00440535" w:rsidRPr="00A5323C">
        <w:rPr>
          <w:rFonts w:ascii="Arial" w:hAnsi="Arial" w:cs="Arial"/>
          <w:noProof/>
          <w:lang w:eastAsia="en-AU"/>
        </w:rPr>
        <w:drawing>
          <wp:inline distT="0" distB="0" distL="0" distR="0" wp14:anchorId="2726F039" wp14:editId="1BDA8A82">
            <wp:extent cx="807651"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5895" cy="1025242"/>
                    </a:xfrm>
                    <a:prstGeom prst="rect">
                      <a:avLst/>
                    </a:prstGeom>
                  </pic:spPr>
                </pic:pic>
              </a:graphicData>
            </a:graphic>
          </wp:inline>
        </w:drawing>
      </w:r>
    </w:p>
    <w:p w14:paraId="5D2471FA" w14:textId="77777777" w:rsidR="005161A6" w:rsidRPr="00A5323C" w:rsidRDefault="005161A6" w:rsidP="00440535">
      <w:pPr>
        <w:tabs>
          <w:tab w:val="left" w:pos="3355"/>
        </w:tabs>
        <w:autoSpaceDE w:val="0"/>
        <w:autoSpaceDN w:val="0"/>
        <w:adjustRightInd w:val="0"/>
        <w:spacing w:after="0" w:line="240" w:lineRule="auto"/>
        <w:jc w:val="center"/>
        <w:rPr>
          <w:rFonts w:ascii="Arial" w:hAnsi="Arial" w:cs="Arial"/>
        </w:rPr>
      </w:pPr>
    </w:p>
    <w:p w14:paraId="5A357BDB" w14:textId="77777777" w:rsidR="005161A6" w:rsidRPr="00A5323C" w:rsidRDefault="005161A6" w:rsidP="005161A6">
      <w:pPr>
        <w:rPr>
          <w:rFonts w:ascii="Arial" w:hAnsi="Arial" w:cs="Arial"/>
        </w:rPr>
      </w:pPr>
    </w:p>
    <w:p w14:paraId="50DD70F3" w14:textId="77777777" w:rsidR="00BA5D95" w:rsidRPr="00A5323C" w:rsidRDefault="00BA5D95" w:rsidP="00EE09AC">
      <w:pPr>
        <w:ind w:firstLine="720"/>
        <w:rPr>
          <w:rFonts w:ascii="Arial" w:hAnsi="Arial" w:cs="Arial"/>
        </w:rPr>
      </w:pPr>
    </w:p>
    <w:p w14:paraId="5A4305CC" w14:textId="77777777" w:rsidR="00440535" w:rsidRPr="00A5323C" w:rsidRDefault="00440535" w:rsidP="00440535">
      <w:pPr>
        <w:rPr>
          <w:rFonts w:ascii="Arial" w:hAnsi="Arial" w:cs="Arial"/>
          <w:b/>
          <w:sz w:val="40"/>
          <w:szCs w:val="40"/>
        </w:rPr>
      </w:pPr>
    </w:p>
    <w:p w14:paraId="5842560C" w14:textId="77777777" w:rsidR="000610BE" w:rsidRPr="00801605" w:rsidRDefault="000610BE" w:rsidP="000610BE">
      <w:pPr>
        <w:jc w:val="center"/>
        <w:rPr>
          <w:rFonts w:ascii="Arial" w:hAnsi="Arial" w:cs="Arial"/>
          <w:b/>
          <w:sz w:val="32"/>
          <w:szCs w:val="32"/>
        </w:rPr>
      </w:pPr>
      <w:r w:rsidRPr="00801605">
        <w:rPr>
          <w:rFonts w:ascii="Arial" w:hAnsi="Arial" w:cs="Arial"/>
          <w:b/>
          <w:sz w:val="32"/>
          <w:szCs w:val="32"/>
        </w:rPr>
        <w:t>DONGWHA AUSTRALIA BOMBALA SITE</w:t>
      </w:r>
    </w:p>
    <w:p w14:paraId="03EBFCA1" w14:textId="77777777" w:rsidR="000610BE" w:rsidRPr="00801605" w:rsidRDefault="000610BE" w:rsidP="000610BE">
      <w:pPr>
        <w:jc w:val="center"/>
        <w:rPr>
          <w:rFonts w:ascii="Arial" w:hAnsi="Arial" w:cs="Arial"/>
          <w:b/>
          <w:sz w:val="32"/>
          <w:szCs w:val="32"/>
        </w:rPr>
      </w:pPr>
      <w:r w:rsidRPr="00801605">
        <w:rPr>
          <w:rFonts w:ascii="Arial" w:hAnsi="Arial" w:cs="Arial"/>
          <w:b/>
          <w:sz w:val="32"/>
          <w:szCs w:val="32"/>
        </w:rPr>
        <w:t>STORAGE LOCATIONS &amp; CAPACITIES</w:t>
      </w:r>
    </w:p>
    <w:tbl>
      <w:tblPr>
        <w:tblStyle w:val="TableGrid"/>
        <w:tblW w:w="0" w:type="auto"/>
        <w:tblLayout w:type="fixed"/>
        <w:tblLook w:val="04A0" w:firstRow="1" w:lastRow="0" w:firstColumn="1" w:lastColumn="0" w:noHBand="0" w:noVBand="1"/>
      </w:tblPr>
      <w:tblGrid>
        <w:gridCol w:w="1019"/>
        <w:gridCol w:w="1268"/>
        <w:gridCol w:w="924"/>
        <w:gridCol w:w="808"/>
        <w:gridCol w:w="1363"/>
        <w:gridCol w:w="587"/>
        <w:gridCol w:w="959"/>
        <w:gridCol w:w="933"/>
        <w:gridCol w:w="1155"/>
      </w:tblGrid>
      <w:tr w:rsidR="000610BE" w:rsidRPr="00A5323C" w14:paraId="1A802C65" w14:textId="77777777" w:rsidTr="00440535">
        <w:tc>
          <w:tcPr>
            <w:tcW w:w="1019" w:type="dxa"/>
            <w:shd w:val="clear" w:color="auto" w:fill="538135" w:themeFill="accent6" w:themeFillShade="BF"/>
          </w:tcPr>
          <w:p w14:paraId="0F47600B"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SITE MAP</w:t>
            </w:r>
          </w:p>
          <w:p w14:paraId="403C3846"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IDENTIFIER</w:t>
            </w:r>
          </w:p>
        </w:tc>
        <w:tc>
          <w:tcPr>
            <w:tcW w:w="1268" w:type="dxa"/>
            <w:shd w:val="clear" w:color="auto" w:fill="538135" w:themeFill="accent6" w:themeFillShade="BF"/>
          </w:tcPr>
          <w:p w14:paraId="6147AAB2"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STORAGE TYPE</w:t>
            </w:r>
          </w:p>
        </w:tc>
        <w:tc>
          <w:tcPr>
            <w:tcW w:w="924" w:type="dxa"/>
            <w:shd w:val="clear" w:color="auto" w:fill="538135" w:themeFill="accent6" w:themeFillShade="BF"/>
          </w:tcPr>
          <w:p w14:paraId="156C63A1"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GOODS</w:t>
            </w:r>
          </w:p>
        </w:tc>
        <w:tc>
          <w:tcPr>
            <w:tcW w:w="808" w:type="dxa"/>
            <w:shd w:val="clear" w:color="auto" w:fill="538135" w:themeFill="accent6" w:themeFillShade="BF"/>
          </w:tcPr>
          <w:p w14:paraId="7A36DFB7"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UN #</w:t>
            </w:r>
          </w:p>
        </w:tc>
        <w:tc>
          <w:tcPr>
            <w:tcW w:w="1363" w:type="dxa"/>
            <w:shd w:val="clear" w:color="auto" w:fill="538135" w:themeFill="accent6" w:themeFillShade="BF"/>
          </w:tcPr>
          <w:p w14:paraId="26317395"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CLASS</w:t>
            </w:r>
          </w:p>
        </w:tc>
        <w:tc>
          <w:tcPr>
            <w:tcW w:w="587" w:type="dxa"/>
            <w:shd w:val="clear" w:color="auto" w:fill="538135" w:themeFill="accent6" w:themeFillShade="BF"/>
          </w:tcPr>
          <w:p w14:paraId="522BD798"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PACKING GROUP</w:t>
            </w:r>
          </w:p>
        </w:tc>
        <w:tc>
          <w:tcPr>
            <w:tcW w:w="959" w:type="dxa"/>
            <w:shd w:val="clear" w:color="auto" w:fill="538135" w:themeFill="accent6" w:themeFillShade="BF"/>
          </w:tcPr>
          <w:p w14:paraId="76FAD275"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HAZCHEM CODE</w:t>
            </w:r>
          </w:p>
        </w:tc>
        <w:tc>
          <w:tcPr>
            <w:tcW w:w="933" w:type="dxa"/>
            <w:shd w:val="clear" w:color="auto" w:fill="538135" w:themeFill="accent6" w:themeFillShade="BF"/>
          </w:tcPr>
          <w:p w14:paraId="0F68D675"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MAX CAPACITY</w:t>
            </w:r>
          </w:p>
        </w:tc>
        <w:tc>
          <w:tcPr>
            <w:tcW w:w="1155" w:type="dxa"/>
            <w:shd w:val="clear" w:color="auto" w:fill="538135" w:themeFill="accent6" w:themeFillShade="BF"/>
          </w:tcPr>
          <w:p w14:paraId="43F7F509"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ACTUAL CAPACITY</w:t>
            </w:r>
          </w:p>
        </w:tc>
      </w:tr>
      <w:tr w:rsidR="000610BE" w:rsidRPr="00A5323C" w14:paraId="2B5D1D96" w14:textId="77777777" w:rsidTr="00440535">
        <w:tc>
          <w:tcPr>
            <w:tcW w:w="1019" w:type="dxa"/>
          </w:tcPr>
          <w:p w14:paraId="4233D52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1</w:t>
            </w:r>
          </w:p>
        </w:tc>
        <w:tc>
          <w:tcPr>
            <w:tcW w:w="1268" w:type="dxa"/>
          </w:tcPr>
          <w:p w14:paraId="5985881E" w14:textId="77777777" w:rsidR="000610BE" w:rsidRPr="00A5323C" w:rsidRDefault="000610BE" w:rsidP="000610BE">
            <w:pPr>
              <w:jc w:val="center"/>
              <w:rPr>
                <w:rFonts w:ascii="Arial" w:hAnsi="Arial" w:cs="Arial"/>
                <w:b/>
                <w:sz w:val="40"/>
                <w:szCs w:val="40"/>
              </w:rPr>
            </w:pPr>
            <w:r w:rsidRPr="00A5323C">
              <w:rPr>
                <w:rFonts w:ascii="Arial" w:hAnsi="Arial" w:cs="Arial"/>
                <w:b/>
                <w:noProof/>
                <w:sz w:val="28"/>
                <w:szCs w:val="28"/>
                <w:lang w:eastAsia="en-AU"/>
              </w:rPr>
              <w:drawing>
                <wp:inline distT="0" distB="0" distL="0" distR="0" wp14:anchorId="2A0061DD" wp14:editId="6BB71D72">
                  <wp:extent cx="913923" cy="1218564"/>
                  <wp:effectExtent l="0" t="0" r="635" b="1270"/>
                  <wp:docPr id="1" name="Picture 1" descr="C:\Scotty\Dongwha\Photos\Roofed tank farm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Roofed tank farm 15 Oct 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672" cy="1263562"/>
                          </a:xfrm>
                          <a:prstGeom prst="rect">
                            <a:avLst/>
                          </a:prstGeom>
                          <a:noFill/>
                          <a:ln>
                            <a:noFill/>
                          </a:ln>
                        </pic:spPr>
                      </pic:pic>
                    </a:graphicData>
                  </a:graphic>
                </wp:inline>
              </w:drawing>
            </w:r>
          </w:p>
        </w:tc>
        <w:tc>
          <w:tcPr>
            <w:tcW w:w="924" w:type="dxa"/>
          </w:tcPr>
          <w:p w14:paraId="72C3DB42" w14:textId="77777777" w:rsidR="000610BE" w:rsidRPr="00A5323C" w:rsidRDefault="000610BE" w:rsidP="000610BE">
            <w:pPr>
              <w:jc w:val="center"/>
              <w:rPr>
                <w:rFonts w:ascii="Arial" w:hAnsi="Arial" w:cs="Arial"/>
                <w:b/>
              </w:rPr>
            </w:pPr>
            <w:r w:rsidRPr="00A5323C">
              <w:rPr>
                <w:rFonts w:ascii="Arial" w:hAnsi="Arial" w:cs="Arial"/>
                <w:b/>
              </w:rPr>
              <w:t>Koppers LOSP</w:t>
            </w:r>
          </w:p>
        </w:tc>
        <w:tc>
          <w:tcPr>
            <w:tcW w:w="808" w:type="dxa"/>
          </w:tcPr>
          <w:p w14:paraId="5EBF768D" w14:textId="77777777" w:rsidR="000610BE" w:rsidRPr="00A5323C" w:rsidRDefault="000610BE" w:rsidP="000610BE">
            <w:pPr>
              <w:jc w:val="center"/>
              <w:rPr>
                <w:rFonts w:ascii="Arial" w:hAnsi="Arial" w:cs="Arial"/>
                <w:b/>
                <w:sz w:val="40"/>
                <w:szCs w:val="40"/>
              </w:rPr>
            </w:pPr>
          </w:p>
          <w:p w14:paraId="7233D78F"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1363" w:type="dxa"/>
          </w:tcPr>
          <w:p w14:paraId="49E18F12" w14:textId="77777777" w:rsidR="000610BE" w:rsidRPr="00A5323C" w:rsidRDefault="000610BE" w:rsidP="000610BE">
            <w:pPr>
              <w:jc w:val="center"/>
              <w:rPr>
                <w:rFonts w:ascii="Arial" w:hAnsi="Arial" w:cs="Arial"/>
                <w:b/>
                <w:sz w:val="40"/>
                <w:szCs w:val="40"/>
              </w:rPr>
            </w:pPr>
          </w:p>
          <w:p w14:paraId="6D3A84C5"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587" w:type="dxa"/>
          </w:tcPr>
          <w:p w14:paraId="79047498" w14:textId="77777777" w:rsidR="000610BE" w:rsidRPr="00A5323C" w:rsidRDefault="000610BE" w:rsidP="000610BE">
            <w:pPr>
              <w:jc w:val="center"/>
              <w:rPr>
                <w:rFonts w:ascii="Arial" w:hAnsi="Arial" w:cs="Arial"/>
                <w:b/>
                <w:sz w:val="40"/>
                <w:szCs w:val="40"/>
              </w:rPr>
            </w:pPr>
          </w:p>
          <w:p w14:paraId="3AF9F550"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59" w:type="dxa"/>
          </w:tcPr>
          <w:p w14:paraId="2244CEEA" w14:textId="77777777" w:rsidR="000610BE" w:rsidRPr="00A5323C" w:rsidRDefault="000610BE" w:rsidP="000610BE">
            <w:pPr>
              <w:jc w:val="center"/>
              <w:rPr>
                <w:rFonts w:ascii="Arial" w:hAnsi="Arial" w:cs="Arial"/>
                <w:b/>
                <w:sz w:val="40"/>
                <w:szCs w:val="40"/>
              </w:rPr>
            </w:pPr>
          </w:p>
          <w:p w14:paraId="44C29A1C"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33" w:type="dxa"/>
          </w:tcPr>
          <w:p w14:paraId="789EF95D" w14:textId="77777777" w:rsidR="000610BE" w:rsidRPr="00A5323C" w:rsidRDefault="000610BE" w:rsidP="000610BE">
            <w:pPr>
              <w:jc w:val="center"/>
              <w:rPr>
                <w:rFonts w:ascii="Arial" w:hAnsi="Arial" w:cs="Arial"/>
                <w:b/>
                <w:sz w:val="24"/>
                <w:szCs w:val="24"/>
              </w:rPr>
            </w:pPr>
          </w:p>
          <w:p w14:paraId="05D152C9" w14:textId="77777777" w:rsidR="000610BE" w:rsidRPr="00A5323C" w:rsidRDefault="000610BE" w:rsidP="000610BE">
            <w:pPr>
              <w:jc w:val="center"/>
              <w:rPr>
                <w:rFonts w:ascii="Arial" w:hAnsi="Arial" w:cs="Arial"/>
                <w:b/>
                <w:sz w:val="24"/>
                <w:szCs w:val="24"/>
              </w:rPr>
            </w:pPr>
          </w:p>
          <w:p w14:paraId="4A618F02"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70,000L</w:t>
            </w:r>
          </w:p>
        </w:tc>
        <w:tc>
          <w:tcPr>
            <w:tcW w:w="1155" w:type="dxa"/>
          </w:tcPr>
          <w:p w14:paraId="1BB81D17" w14:textId="77777777" w:rsidR="000610BE" w:rsidRPr="00A5323C" w:rsidRDefault="000610BE" w:rsidP="000610BE">
            <w:pPr>
              <w:jc w:val="center"/>
              <w:rPr>
                <w:rFonts w:ascii="Arial" w:hAnsi="Arial" w:cs="Arial"/>
                <w:b/>
                <w:sz w:val="40"/>
                <w:szCs w:val="40"/>
              </w:rPr>
            </w:pPr>
          </w:p>
          <w:p w14:paraId="0140BB46"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70,000L</w:t>
            </w:r>
          </w:p>
        </w:tc>
      </w:tr>
      <w:tr w:rsidR="000610BE" w:rsidRPr="00A5323C" w14:paraId="78F6BE15" w14:textId="77777777" w:rsidTr="00440535">
        <w:tc>
          <w:tcPr>
            <w:tcW w:w="1019" w:type="dxa"/>
          </w:tcPr>
          <w:p w14:paraId="2E44BCF7"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1</w:t>
            </w:r>
          </w:p>
        </w:tc>
        <w:tc>
          <w:tcPr>
            <w:tcW w:w="1268" w:type="dxa"/>
          </w:tcPr>
          <w:p w14:paraId="1E121AEC" w14:textId="77777777" w:rsidR="000610BE" w:rsidRPr="00A5323C" w:rsidRDefault="000610BE" w:rsidP="000610BE">
            <w:pPr>
              <w:jc w:val="center"/>
              <w:rPr>
                <w:rFonts w:ascii="Arial" w:hAnsi="Arial" w:cs="Arial"/>
                <w:b/>
                <w:sz w:val="40"/>
                <w:szCs w:val="40"/>
              </w:rPr>
            </w:pPr>
            <w:r w:rsidRPr="00A5323C">
              <w:rPr>
                <w:rFonts w:ascii="Arial" w:hAnsi="Arial" w:cs="Arial"/>
                <w:b/>
                <w:noProof/>
                <w:sz w:val="28"/>
                <w:szCs w:val="28"/>
                <w:lang w:eastAsia="en-AU"/>
              </w:rPr>
              <w:drawing>
                <wp:inline distT="0" distB="0" distL="0" distR="0" wp14:anchorId="6AF18729" wp14:editId="4EDB2DB3">
                  <wp:extent cx="913923" cy="1218564"/>
                  <wp:effectExtent l="0" t="0" r="635" b="1270"/>
                  <wp:docPr id="2" name="Picture 2" descr="C:\Scotty\Dongwha\Photos\Roofed tank farm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Roofed tank farm 15 Oct 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672" cy="1263562"/>
                          </a:xfrm>
                          <a:prstGeom prst="rect">
                            <a:avLst/>
                          </a:prstGeom>
                          <a:noFill/>
                          <a:ln>
                            <a:noFill/>
                          </a:ln>
                        </pic:spPr>
                      </pic:pic>
                    </a:graphicData>
                  </a:graphic>
                </wp:inline>
              </w:drawing>
            </w:r>
          </w:p>
        </w:tc>
        <w:tc>
          <w:tcPr>
            <w:tcW w:w="924" w:type="dxa"/>
          </w:tcPr>
          <w:p w14:paraId="379FA0FF"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CCA Oxide Work Solution</w:t>
            </w:r>
          </w:p>
        </w:tc>
        <w:tc>
          <w:tcPr>
            <w:tcW w:w="808" w:type="dxa"/>
          </w:tcPr>
          <w:p w14:paraId="01F01CE3" w14:textId="77777777" w:rsidR="000610BE" w:rsidRPr="00A5323C" w:rsidRDefault="000610BE" w:rsidP="000610BE">
            <w:pPr>
              <w:jc w:val="center"/>
              <w:rPr>
                <w:rFonts w:ascii="Arial" w:hAnsi="Arial" w:cs="Arial"/>
                <w:b/>
                <w:sz w:val="40"/>
                <w:szCs w:val="40"/>
              </w:rPr>
            </w:pPr>
          </w:p>
          <w:p w14:paraId="7390DBC5"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1363" w:type="dxa"/>
          </w:tcPr>
          <w:p w14:paraId="174C1453" w14:textId="77777777" w:rsidR="000610BE" w:rsidRPr="00A5323C" w:rsidRDefault="000610BE" w:rsidP="000610BE">
            <w:pPr>
              <w:jc w:val="center"/>
              <w:rPr>
                <w:rFonts w:ascii="Arial" w:hAnsi="Arial" w:cs="Arial"/>
                <w:b/>
                <w:sz w:val="40"/>
                <w:szCs w:val="40"/>
              </w:rPr>
            </w:pPr>
          </w:p>
          <w:p w14:paraId="5CB47304"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587" w:type="dxa"/>
          </w:tcPr>
          <w:p w14:paraId="11AD4981" w14:textId="77777777" w:rsidR="000610BE" w:rsidRPr="00A5323C" w:rsidRDefault="000610BE" w:rsidP="000610BE">
            <w:pPr>
              <w:jc w:val="center"/>
              <w:rPr>
                <w:rFonts w:ascii="Arial" w:hAnsi="Arial" w:cs="Arial"/>
                <w:b/>
                <w:sz w:val="40"/>
                <w:szCs w:val="40"/>
              </w:rPr>
            </w:pPr>
          </w:p>
          <w:p w14:paraId="3FE9A6A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59" w:type="dxa"/>
          </w:tcPr>
          <w:p w14:paraId="01ABA892" w14:textId="77777777" w:rsidR="000610BE" w:rsidRPr="00A5323C" w:rsidRDefault="000610BE" w:rsidP="000610BE">
            <w:pPr>
              <w:jc w:val="center"/>
              <w:rPr>
                <w:rFonts w:ascii="Arial" w:hAnsi="Arial" w:cs="Arial"/>
                <w:b/>
                <w:sz w:val="40"/>
                <w:szCs w:val="40"/>
              </w:rPr>
            </w:pPr>
          </w:p>
          <w:p w14:paraId="316E903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33" w:type="dxa"/>
          </w:tcPr>
          <w:p w14:paraId="799FDAD5" w14:textId="77777777" w:rsidR="000610BE" w:rsidRPr="00A5323C" w:rsidRDefault="000610BE" w:rsidP="000610BE">
            <w:pPr>
              <w:jc w:val="center"/>
              <w:rPr>
                <w:rFonts w:ascii="Arial" w:hAnsi="Arial" w:cs="Arial"/>
                <w:b/>
                <w:sz w:val="24"/>
                <w:szCs w:val="24"/>
              </w:rPr>
            </w:pPr>
          </w:p>
          <w:p w14:paraId="049B2574" w14:textId="77777777" w:rsidR="000610BE" w:rsidRPr="00A5323C" w:rsidRDefault="000610BE" w:rsidP="000610BE">
            <w:pPr>
              <w:jc w:val="center"/>
              <w:rPr>
                <w:rFonts w:ascii="Arial" w:hAnsi="Arial" w:cs="Arial"/>
                <w:b/>
                <w:sz w:val="24"/>
                <w:szCs w:val="24"/>
              </w:rPr>
            </w:pPr>
          </w:p>
          <w:p w14:paraId="4EF88139"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70,000L</w:t>
            </w:r>
          </w:p>
        </w:tc>
        <w:tc>
          <w:tcPr>
            <w:tcW w:w="1155" w:type="dxa"/>
          </w:tcPr>
          <w:p w14:paraId="2E823662" w14:textId="77777777" w:rsidR="000610BE" w:rsidRPr="00A5323C" w:rsidRDefault="000610BE" w:rsidP="000610BE">
            <w:pPr>
              <w:jc w:val="center"/>
              <w:rPr>
                <w:rFonts w:ascii="Arial" w:hAnsi="Arial" w:cs="Arial"/>
                <w:b/>
                <w:sz w:val="40"/>
                <w:szCs w:val="40"/>
              </w:rPr>
            </w:pPr>
          </w:p>
          <w:p w14:paraId="546D1CCD"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70,000L</w:t>
            </w:r>
          </w:p>
        </w:tc>
      </w:tr>
      <w:tr w:rsidR="000610BE" w:rsidRPr="00A5323C" w14:paraId="417B827A" w14:textId="77777777" w:rsidTr="00440535">
        <w:tc>
          <w:tcPr>
            <w:tcW w:w="1019" w:type="dxa"/>
          </w:tcPr>
          <w:p w14:paraId="2CE73520"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1</w:t>
            </w:r>
          </w:p>
        </w:tc>
        <w:tc>
          <w:tcPr>
            <w:tcW w:w="1268" w:type="dxa"/>
          </w:tcPr>
          <w:p w14:paraId="3CEDCC17" w14:textId="77777777" w:rsidR="000610BE" w:rsidRPr="00A5323C" w:rsidRDefault="000610BE" w:rsidP="000610BE">
            <w:pPr>
              <w:jc w:val="center"/>
              <w:rPr>
                <w:rFonts w:ascii="Arial" w:hAnsi="Arial" w:cs="Arial"/>
                <w:b/>
                <w:sz w:val="40"/>
                <w:szCs w:val="40"/>
              </w:rPr>
            </w:pPr>
            <w:r w:rsidRPr="00A5323C">
              <w:rPr>
                <w:rFonts w:ascii="Arial" w:hAnsi="Arial" w:cs="Arial"/>
                <w:b/>
                <w:noProof/>
                <w:sz w:val="28"/>
                <w:szCs w:val="28"/>
                <w:lang w:eastAsia="en-AU"/>
              </w:rPr>
              <w:drawing>
                <wp:inline distT="0" distB="0" distL="0" distR="0" wp14:anchorId="497504F8" wp14:editId="294C68E0">
                  <wp:extent cx="913923" cy="1218564"/>
                  <wp:effectExtent l="0" t="0" r="635" b="1270"/>
                  <wp:docPr id="3" name="Picture 3" descr="C:\Scotty\Dongwha\Photos\Roofed tank farm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Roofed tank farm 15 Oct 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672" cy="1263562"/>
                          </a:xfrm>
                          <a:prstGeom prst="rect">
                            <a:avLst/>
                          </a:prstGeom>
                          <a:noFill/>
                          <a:ln>
                            <a:noFill/>
                          </a:ln>
                        </pic:spPr>
                      </pic:pic>
                    </a:graphicData>
                  </a:graphic>
                </wp:inline>
              </w:drawing>
            </w:r>
          </w:p>
        </w:tc>
        <w:tc>
          <w:tcPr>
            <w:tcW w:w="924" w:type="dxa"/>
          </w:tcPr>
          <w:p w14:paraId="09BB626E"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 xml:space="preserve">Osmose </w:t>
            </w:r>
            <w:proofErr w:type="spellStart"/>
            <w:r w:rsidRPr="00A5323C">
              <w:rPr>
                <w:rFonts w:ascii="Arial" w:hAnsi="Arial" w:cs="Arial"/>
                <w:b/>
                <w:sz w:val="28"/>
                <w:szCs w:val="28"/>
              </w:rPr>
              <w:t>Sarmix</w:t>
            </w:r>
            <w:proofErr w:type="spellEnd"/>
            <w:r w:rsidRPr="00A5323C">
              <w:rPr>
                <w:rFonts w:ascii="Arial" w:hAnsi="Arial" w:cs="Arial"/>
                <w:b/>
                <w:sz w:val="28"/>
                <w:szCs w:val="28"/>
              </w:rPr>
              <w:t xml:space="preserve"> </w:t>
            </w:r>
            <w:proofErr w:type="spellStart"/>
            <w:r w:rsidRPr="00A5323C">
              <w:rPr>
                <w:rFonts w:ascii="Arial" w:hAnsi="Arial" w:cs="Arial"/>
                <w:b/>
                <w:sz w:val="28"/>
                <w:szCs w:val="28"/>
              </w:rPr>
              <w:t>Oxcell</w:t>
            </w:r>
            <w:proofErr w:type="spellEnd"/>
            <w:r w:rsidRPr="00A5323C">
              <w:rPr>
                <w:rFonts w:ascii="Arial" w:hAnsi="Arial" w:cs="Arial"/>
                <w:b/>
                <w:sz w:val="28"/>
                <w:szCs w:val="28"/>
              </w:rPr>
              <w:t xml:space="preserve"> C680o</w:t>
            </w:r>
          </w:p>
        </w:tc>
        <w:tc>
          <w:tcPr>
            <w:tcW w:w="808" w:type="dxa"/>
          </w:tcPr>
          <w:p w14:paraId="74BBC1CB"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UN</w:t>
            </w:r>
          </w:p>
          <w:p w14:paraId="62066C8C"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2922</w:t>
            </w:r>
          </w:p>
        </w:tc>
        <w:tc>
          <w:tcPr>
            <w:tcW w:w="1363" w:type="dxa"/>
          </w:tcPr>
          <w:p w14:paraId="2B7F34F7"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7360177D" wp14:editId="48720681">
                  <wp:extent cx="742950" cy="742950"/>
                  <wp:effectExtent l="0" t="0" r="0" b="0"/>
                  <wp:docPr id="4" name="Picture 4" descr="C:\Scotty\Safety Sign Clip Art\Hazchem\JPG 72dpi\ha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Safety Sign Clip Art\Hazchem\JPG 72dpi\haz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587" w:type="dxa"/>
          </w:tcPr>
          <w:p w14:paraId="4A1FB61B" w14:textId="77777777" w:rsidR="000610BE" w:rsidRPr="00A5323C" w:rsidRDefault="000610BE" w:rsidP="000610BE">
            <w:pPr>
              <w:jc w:val="center"/>
              <w:rPr>
                <w:rFonts w:ascii="Arial" w:hAnsi="Arial" w:cs="Arial"/>
                <w:b/>
                <w:sz w:val="40"/>
                <w:szCs w:val="40"/>
              </w:rPr>
            </w:pPr>
          </w:p>
          <w:p w14:paraId="3D9A0380"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III</w:t>
            </w:r>
          </w:p>
        </w:tc>
        <w:tc>
          <w:tcPr>
            <w:tcW w:w="959" w:type="dxa"/>
          </w:tcPr>
          <w:p w14:paraId="5885093C" w14:textId="77777777" w:rsidR="000610BE" w:rsidRPr="00A5323C" w:rsidRDefault="000610BE" w:rsidP="000610BE">
            <w:pPr>
              <w:jc w:val="center"/>
              <w:rPr>
                <w:rFonts w:ascii="Arial" w:hAnsi="Arial" w:cs="Arial"/>
                <w:b/>
                <w:sz w:val="40"/>
                <w:szCs w:val="40"/>
              </w:rPr>
            </w:pPr>
          </w:p>
          <w:p w14:paraId="02C0246F"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2X</w:t>
            </w:r>
          </w:p>
        </w:tc>
        <w:tc>
          <w:tcPr>
            <w:tcW w:w="933" w:type="dxa"/>
          </w:tcPr>
          <w:p w14:paraId="20425D70" w14:textId="77777777" w:rsidR="000610BE" w:rsidRPr="00A5323C" w:rsidRDefault="000610BE" w:rsidP="000610BE">
            <w:pPr>
              <w:jc w:val="center"/>
              <w:rPr>
                <w:rFonts w:ascii="Arial" w:hAnsi="Arial" w:cs="Arial"/>
                <w:b/>
                <w:sz w:val="24"/>
                <w:szCs w:val="24"/>
              </w:rPr>
            </w:pPr>
          </w:p>
          <w:p w14:paraId="2D07647D" w14:textId="77777777" w:rsidR="000610BE" w:rsidRPr="00A5323C" w:rsidRDefault="000610BE" w:rsidP="000610BE">
            <w:pPr>
              <w:jc w:val="center"/>
              <w:rPr>
                <w:rFonts w:ascii="Arial" w:hAnsi="Arial" w:cs="Arial"/>
                <w:b/>
                <w:sz w:val="24"/>
                <w:szCs w:val="24"/>
              </w:rPr>
            </w:pPr>
          </w:p>
          <w:p w14:paraId="0FA6CEE1" w14:textId="77777777" w:rsidR="000610BE" w:rsidRPr="00A5323C" w:rsidRDefault="00C973C8" w:rsidP="000610BE">
            <w:pPr>
              <w:jc w:val="center"/>
              <w:rPr>
                <w:rFonts w:ascii="Arial" w:hAnsi="Arial" w:cs="Arial"/>
                <w:b/>
                <w:sz w:val="24"/>
                <w:szCs w:val="24"/>
              </w:rPr>
            </w:pPr>
            <w:r>
              <w:rPr>
                <w:rFonts w:ascii="Arial" w:hAnsi="Arial" w:cs="Arial"/>
                <w:b/>
                <w:sz w:val="24"/>
                <w:szCs w:val="24"/>
              </w:rPr>
              <w:t>26</w:t>
            </w:r>
            <w:r w:rsidR="000610BE" w:rsidRPr="00A5323C">
              <w:rPr>
                <w:rFonts w:ascii="Arial" w:hAnsi="Arial" w:cs="Arial"/>
                <w:b/>
                <w:sz w:val="24"/>
                <w:szCs w:val="24"/>
              </w:rPr>
              <w:t>,000L</w:t>
            </w:r>
          </w:p>
        </w:tc>
        <w:tc>
          <w:tcPr>
            <w:tcW w:w="1155" w:type="dxa"/>
          </w:tcPr>
          <w:p w14:paraId="0D5B3B73" w14:textId="77777777" w:rsidR="000610BE" w:rsidRPr="00A5323C" w:rsidRDefault="000610BE" w:rsidP="000610BE">
            <w:pPr>
              <w:jc w:val="center"/>
              <w:rPr>
                <w:rFonts w:ascii="Arial" w:hAnsi="Arial" w:cs="Arial"/>
                <w:b/>
                <w:sz w:val="40"/>
                <w:szCs w:val="40"/>
              </w:rPr>
            </w:pPr>
          </w:p>
          <w:p w14:paraId="0004569D"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17,000L</w:t>
            </w:r>
          </w:p>
        </w:tc>
      </w:tr>
    </w:tbl>
    <w:p w14:paraId="3A495A10" w14:textId="77777777" w:rsidR="000610BE" w:rsidRPr="00A5323C" w:rsidRDefault="000610BE" w:rsidP="000610BE">
      <w:pPr>
        <w:rPr>
          <w:rFonts w:ascii="Arial" w:hAnsi="Arial" w:cs="Arial"/>
          <w:b/>
          <w:sz w:val="40"/>
          <w:szCs w:val="40"/>
        </w:rPr>
      </w:pPr>
      <w:r w:rsidRPr="00A5323C">
        <w:rPr>
          <w:rFonts w:ascii="Arial" w:hAnsi="Arial" w:cs="Arial"/>
          <w:b/>
          <w:sz w:val="40"/>
          <w:szCs w:val="40"/>
        </w:rPr>
        <w:t xml:space="preserve">                                   </w:t>
      </w:r>
    </w:p>
    <w:p w14:paraId="2B10F40D" w14:textId="77777777" w:rsidR="000610BE" w:rsidRPr="00A5323C" w:rsidRDefault="000610BE" w:rsidP="000610BE">
      <w:pPr>
        <w:rPr>
          <w:rFonts w:ascii="Arial" w:hAnsi="Arial" w:cs="Arial"/>
          <w:b/>
          <w:sz w:val="40"/>
          <w:szCs w:val="40"/>
        </w:rPr>
      </w:pPr>
      <w:r w:rsidRPr="00A5323C">
        <w:rPr>
          <w:rFonts w:ascii="Arial" w:hAnsi="Arial" w:cs="Arial"/>
          <w:b/>
          <w:sz w:val="40"/>
          <w:szCs w:val="40"/>
        </w:rPr>
        <w:t xml:space="preserve">                </w:t>
      </w:r>
    </w:p>
    <w:p w14:paraId="446F6134" w14:textId="77777777" w:rsidR="000610BE" w:rsidRPr="00A5323C" w:rsidRDefault="000610BE" w:rsidP="000610BE">
      <w:pPr>
        <w:rPr>
          <w:rFonts w:ascii="Arial" w:hAnsi="Arial" w:cs="Arial"/>
          <w:b/>
          <w:sz w:val="40"/>
          <w:szCs w:val="40"/>
        </w:rPr>
      </w:pPr>
    </w:p>
    <w:p w14:paraId="7FF0D07E" w14:textId="77777777" w:rsidR="000610BE" w:rsidRPr="00A5323C" w:rsidRDefault="000610BE" w:rsidP="000610BE">
      <w:pPr>
        <w:rPr>
          <w:rFonts w:ascii="Arial" w:hAnsi="Arial" w:cs="Arial"/>
          <w:b/>
          <w:sz w:val="40"/>
          <w:szCs w:val="40"/>
        </w:rPr>
      </w:pPr>
    </w:p>
    <w:p w14:paraId="547B7259" w14:textId="77777777" w:rsidR="001931A7" w:rsidRDefault="001931A7" w:rsidP="000610BE">
      <w:pPr>
        <w:rPr>
          <w:rFonts w:ascii="Arial" w:hAnsi="Arial" w:cs="Arial"/>
          <w:b/>
          <w:sz w:val="40"/>
          <w:szCs w:val="40"/>
        </w:rPr>
      </w:pPr>
    </w:p>
    <w:p w14:paraId="1EDEB4D9" w14:textId="77777777" w:rsidR="00801605" w:rsidRPr="00A5323C" w:rsidRDefault="00801605" w:rsidP="000610BE">
      <w:pPr>
        <w:rPr>
          <w:rFonts w:ascii="Arial" w:hAnsi="Arial" w:cs="Arial"/>
          <w:b/>
          <w:sz w:val="40"/>
          <w:szCs w:val="40"/>
        </w:rPr>
      </w:pPr>
    </w:p>
    <w:p w14:paraId="60CCAD9D" w14:textId="77777777" w:rsidR="000610BE" w:rsidRPr="00801605" w:rsidRDefault="000610BE" w:rsidP="00440535">
      <w:pPr>
        <w:jc w:val="center"/>
        <w:rPr>
          <w:rFonts w:ascii="Arial" w:hAnsi="Arial" w:cs="Arial"/>
          <w:b/>
          <w:sz w:val="32"/>
          <w:szCs w:val="32"/>
        </w:rPr>
      </w:pPr>
      <w:r w:rsidRPr="00801605">
        <w:rPr>
          <w:rFonts w:ascii="Arial" w:hAnsi="Arial" w:cs="Arial"/>
          <w:b/>
          <w:sz w:val="32"/>
          <w:szCs w:val="32"/>
        </w:rPr>
        <w:t>DONGWHA AUSTRALIA BOMBALA SITE</w:t>
      </w:r>
    </w:p>
    <w:p w14:paraId="272D5680" w14:textId="77777777" w:rsidR="000610BE" w:rsidRPr="00801605" w:rsidRDefault="000610BE" w:rsidP="000610BE">
      <w:pPr>
        <w:jc w:val="center"/>
        <w:rPr>
          <w:rFonts w:ascii="Arial" w:hAnsi="Arial" w:cs="Arial"/>
          <w:b/>
          <w:sz w:val="32"/>
          <w:szCs w:val="32"/>
        </w:rPr>
      </w:pPr>
      <w:r w:rsidRPr="00801605">
        <w:rPr>
          <w:rFonts w:ascii="Arial" w:hAnsi="Arial" w:cs="Arial"/>
          <w:b/>
          <w:sz w:val="32"/>
          <w:szCs w:val="32"/>
        </w:rPr>
        <w:t>STORAGE LOCATIONS &amp; CAPACITIES</w:t>
      </w:r>
    </w:p>
    <w:tbl>
      <w:tblPr>
        <w:tblStyle w:val="TableGrid"/>
        <w:tblW w:w="0" w:type="auto"/>
        <w:tblLayout w:type="fixed"/>
        <w:tblLook w:val="04A0" w:firstRow="1" w:lastRow="0" w:firstColumn="1" w:lastColumn="0" w:noHBand="0" w:noVBand="1"/>
      </w:tblPr>
      <w:tblGrid>
        <w:gridCol w:w="1033"/>
        <w:gridCol w:w="1332"/>
        <w:gridCol w:w="1021"/>
        <w:gridCol w:w="819"/>
        <w:gridCol w:w="1035"/>
        <w:gridCol w:w="684"/>
        <w:gridCol w:w="973"/>
        <w:gridCol w:w="946"/>
        <w:gridCol w:w="1173"/>
      </w:tblGrid>
      <w:tr w:rsidR="00440535" w:rsidRPr="00A5323C" w14:paraId="47A94867" w14:textId="77777777" w:rsidTr="00440535">
        <w:tc>
          <w:tcPr>
            <w:tcW w:w="1033" w:type="dxa"/>
            <w:shd w:val="clear" w:color="auto" w:fill="538135" w:themeFill="accent6" w:themeFillShade="BF"/>
          </w:tcPr>
          <w:p w14:paraId="115C26A6"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SITE MAP</w:t>
            </w:r>
          </w:p>
          <w:p w14:paraId="17435FFC"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IDENTIFIER</w:t>
            </w:r>
          </w:p>
        </w:tc>
        <w:tc>
          <w:tcPr>
            <w:tcW w:w="1332" w:type="dxa"/>
            <w:shd w:val="clear" w:color="auto" w:fill="538135" w:themeFill="accent6" w:themeFillShade="BF"/>
          </w:tcPr>
          <w:p w14:paraId="0EC60A6F"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STORAGE TYPE</w:t>
            </w:r>
          </w:p>
        </w:tc>
        <w:tc>
          <w:tcPr>
            <w:tcW w:w="1021" w:type="dxa"/>
            <w:shd w:val="clear" w:color="auto" w:fill="538135" w:themeFill="accent6" w:themeFillShade="BF"/>
          </w:tcPr>
          <w:p w14:paraId="5E8B0D87"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GOODS</w:t>
            </w:r>
          </w:p>
        </w:tc>
        <w:tc>
          <w:tcPr>
            <w:tcW w:w="819" w:type="dxa"/>
            <w:shd w:val="clear" w:color="auto" w:fill="538135" w:themeFill="accent6" w:themeFillShade="BF"/>
          </w:tcPr>
          <w:p w14:paraId="1792DFA5"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UN #</w:t>
            </w:r>
          </w:p>
        </w:tc>
        <w:tc>
          <w:tcPr>
            <w:tcW w:w="1035" w:type="dxa"/>
            <w:shd w:val="clear" w:color="auto" w:fill="538135" w:themeFill="accent6" w:themeFillShade="BF"/>
          </w:tcPr>
          <w:p w14:paraId="789A6A1F"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CLASS</w:t>
            </w:r>
          </w:p>
        </w:tc>
        <w:tc>
          <w:tcPr>
            <w:tcW w:w="684" w:type="dxa"/>
            <w:shd w:val="clear" w:color="auto" w:fill="538135" w:themeFill="accent6" w:themeFillShade="BF"/>
          </w:tcPr>
          <w:p w14:paraId="56E61568"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PACKING GROUP</w:t>
            </w:r>
          </w:p>
        </w:tc>
        <w:tc>
          <w:tcPr>
            <w:tcW w:w="973" w:type="dxa"/>
            <w:shd w:val="clear" w:color="auto" w:fill="538135" w:themeFill="accent6" w:themeFillShade="BF"/>
          </w:tcPr>
          <w:p w14:paraId="53D01138"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HAZCHEM CODE</w:t>
            </w:r>
          </w:p>
        </w:tc>
        <w:tc>
          <w:tcPr>
            <w:tcW w:w="946" w:type="dxa"/>
            <w:shd w:val="clear" w:color="auto" w:fill="538135" w:themeFill="accent6" w:themeFillShade="BF"/>
          </w:tcPr>
          <w:p w14:paraId="70317465"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MAX CAPACITY</w:t>
            </w:r>
          </w:p>
        </w:tc>
        <w:tc>
          <w:tcPr>
            <w:tcW w:w="1173" w:type="dxa"/>
            <w:shd w:val="clear" w:color="auto" w:fill="538135" w:themeFill="accent6" w:themeFillShade="BF"/>
          </w:tcPr>
          <w:p w14:paraId="344B4BD7"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ACTUAL CAPACITY</w:t>
            </w:r>
          </w:p>
        </w:tc>
      </w:tr>
      <w:tr w:rsidR="00440535" w:rsidRPr="00A5323C" w14:paraId="6151B977" w14:textId="77777777" w:rsidTr="00440535">
        <w:tc>
          <w:tcPr>
            <w:tcW w:w="1033" w:type="dxa"/>
          </w:tcPr>
          <w:p w14:paraId="444B7454"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1</w:t>
            </w:r>
          </w:p>
        </w:tc>
        <w:tc>
          <w:tcPr>
            <w:tcW w:w="1332" w:type="dxa"/>
          </w:tcPr>
          <w:p w14:paraId="1DBA9D59" w14:textId="77777777" w:rsidR="000610BE" w:rsidRPr="00A5323C" w:rsidRDefault="000610BE" w:rsidP="000610BE">
            <w:pPr>
              <w:jc w:val="center"/>
              <w:rPr>
                <w:rFonts w:ascii="Arial" w:hAnsi="Arial" w:cs="Arial"/>
                <w:b/>
                <w:sz w:val="40"/>
                <w:szCs w:val="40"/>
              </w:rPr>
            </w:pPr>
            <w:r w:rsidRPr="00A5323C">
              <w:rPr>
                <w:rFonts w:ascii="Arial" w:hAnsi="Arial" w:cs="Arial"/>
                <w:b/>
                <w:noProof/>
                <w:sz w:val="28"/>
                <w:szCs w:val="28"/>
                <w:lang w:eastAsia="en-AU"/>
              </w:rPr>
              <w:drawing>
                <wp:inline distT="0" distB="0" distL="0" distR="0" wp14:anchorId="59705283" wp14:editId="451A48A7">
                  <wp:extent cx="913923" cy="1218564"/>
                  <wp:effectExtent l="0" t="0" r="635" b="1270"/>
                  <wp:docPr id="6" name="Picture 6" descr="C:\Scotty\Dongwha\Photos\Roofed tank farm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Roofed tank farm 15 Oct 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672" cy="1263562"/>
                          </a:xfrm>
                          <a:prstGeom prst="rect">
                            <a:avLst/>
                          </a:prstGeom>
                          <a:noFill/>
                          <a:ln>
                            <a:noFill/>
                          </a:ln>
                        </pic:spPr>
                      </pic:pic>
                    </a:graphicData>
                  </a:graphic>
                </wp:inline>
              </w:drawing>
            </w:r>
          </w:p>
        </w:tc>
        <w:tc>
          <w:tcPr>
            <w:tcW w:w="1021" w:type="dxa"/>
          </w:tcPr>
          <w:p w14:paraId="1B332937"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 xml:space="preserve">Osmose </w:t>
            </w:r>
            <w:proofErr w:type="spellStart"/>
            <w:r w:rsidRPr="00A5323C">
              <w:rPr>
                <w:rFonts w:ascii="Arial" w:hAnsi="Arial" w:cs="Arial"/>
                <w:b/>
                <w:sz w:val="28"/>
                <w:szCs w:val="28"/>
              </w:rPr>
              <w:t>Micropro</w:t>
            </w:r>
            <w:proofErr w:type="spellEnd"/>
            <w:r w:rsidRPr="00A5323C">
              <w:rPr>
                <w:rFonts w:ascii="Arial" w:hAnsi="Arial" w:cs="Arial"/>
                <w:b/>
                <w:sz w:val="28"/>
                <w:szCs w:val="28"/>
              </w:rPr>
              <w:t xml:space="preserve"> Work Solution</w:t>
            </w:r>
          </w:p>
        </w:tc>
        <w:tc>
          <w:tcPr>
            <w:tcW w:w="819" w:type="dxa"/>
          </w:tcPr>
          <w:p w14:paraId="14C0DA35" w14:textId="77777777" w:rsidR="000610BE" w:rsidRPr="00A5323C" w:rsidRDefault="000610BE" w:rsidP="000610BE">
            <w:pPr>
              <w:jc w:val="center"/>
              <w:rPr>
                <w:rFonts w:ascii="Arial" w:hAnsi="Arial" w:cs="Arial"/>
                <w:b/>
                <w:sz w:val="40"/>
                <w:szCs w:val="40"/>
              </w:rPr>
            </w:pPr>
          </w:p>
          <w:p w14:paraId="457FD1B6"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1035" w:type="dxa"/>
          </w:tcPr>
          <w:p w14:paraId="539CFE45" w14:textId="77777777" w:rsidR="000610BE" w:rsidRPr="00A5323C" w:rsidRDefault="000610BE" w:rsidP="000610BE">
            <w:pPr>
              <w:jc w:val="center"/>
              <w:rPr>
                <w:rFonts w:ascii="Arial" w:hAnsi="Arial" w:cs="Arial"/>
                <w:b/>
                <w:sz w:val="40"/>
                <w:szCs w:val="40"/>
              </w:rPr>
            </w:pPr>
          </w:p>
          <w:p w14:paraId="48D37E06"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684" w:type="dxa"/>
          </w:tcPr>
          <w:p w14:paraId="749687AA" w14:textId="77777777" w:rsidR="000610BE" w:rsidRPr="00A5323C" w:rsidRDefault="000610BE" w:rsidP="000610BE">
            <w:pPr>
              <w:jc w:val="center"/>
              <w:rPr>
                <w:rFonts w:ascii="Arial" w:hAnsi="Arial" w:cs="Arial"/>
                <w:b/>
                <w:sz w:val="40"/>
                <w:szCs w:val="40"/>
              </w:rPr>
            </w:pPr>
          </w:p>
          <w:p w14:paraId="4DDF7CA4"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73" w:type="dxa"/>
          </w:tcPr>
          <w:p w14:paraId="11BD9166" w14:textId="77777777" w:rsidR="000610BE" w:rsidRPr="00A5323C" w:rsidRDefault="000610BE" w:rsidP="000610BE">
            <w:pPr>
              <w:jc w:val="center"/>
              <w:rPr>
                <w:rFonts w:ascii="Arial" w:hAnsi="Arial" w:cs="Arial"/>
                <w:b/>
                <w:sz w:val="40"/>
                <w:szCs w:val="40"/>
              </w:rPr>
            </w:pPr>
          </w:p>
          <w:p w14:paraId="307FA629"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946" w:type="dxa"/>
          </w:tcPr>
          <w:p w14:paraId="2C163DE6" w14:textId="77777777" w:rsidR="000610BE" w:rsidRPr="00A5323C" w:rsidRDefault="000610BE" w:rsidP="000610BE">
            <w:pPr>
              <w:jc w:val="center"/>
              <w:rPr>
                <w:rFonts w:ascii="Arial" w:hAnsi="Arial" w:cs="Arial"/>
                <w:b/>
                <w:sz w:val="24"/>
                <w:szCs w:val="24"/>
              </w:rPr>
            </w:pPr>
          </w:p>
          <w:p w14:paraId="6C517393" w14:textId="77777777" w:rsidR="000610BE" w:rsidRPr="00A5323C" w:rsidRDefault="000610BE" w:rsidP="000610BE">
            <w:pPr>
              <w:jc w:val="center"/>
              <w:rPr>
                <w:rFonts w:ascii="Arial" w:hAnsi="Arial" w:cs="Arial"/>
                <w:b/>
                <w:sz w:val="24"/>
                <w:szCs w:val="24"/>
              </w:rPr>
            </w:pPr>
          </w:p>
          <w:p w14:paraId="0BCBB223"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70,000L</w:t>
            </w:r>
          </w:p>
        </w:tc>
        <w:tc>
          <w:tcPr>
            <w:tcW w:w="1173" w:type="dxa"/>
          </w:tcPr>
          <w:p w14:paraId="207D9334" w14:textId="77777777" w:rsidR="000610BE" w:rsidRPr="00A5323C" w:rsidRDefault="000610BE" w:rsidP="000610BE">
            <w:pPr>
              <w:jc w:val="center"/>
              <w:rPr>
                <w:rFonts w:ascii="Arial" w:hAnsi="Arial" w:cs="Arial"/>
                <w:b/>
                <w:sz w:val="40"/>
                <w:szCs w:val="40"/>
              </w:rPr>
            </w:pPr>
          </w:p>
          <w:p w14:paraId="0C84E4FF"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70,000L</w:t>
            </w:r>
          </w:p>
        </w:tc>
      </w:tr>
      <w:tr w:rsidR="00440535" w:rsidRPr="00A5323C" w14:paraId="329F6289" w14:textId="77777777" w:rsidTr="00440535">
        <w:tc>
          <w:tcPr>
            <w:tcW w:w="1033" w:type="dxa"/>
          </w:tcPr>
          <w:p w14:paraId="1744F83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w:t>
            </w:r>
          </w:p>
        </w:tc>
        <w:tc>
          <w:tcPr>
            <w:tcW w:w="1332" w:type="dxa"/>
          </w:tcPr>
          <w:p w14:paraId="4BF3956C"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1C61F913" wp14:editId="759D0F89">
                  <wp:extent cx="952024" cy="1269365"/>
                  <wp:effectExtent l="0" t="0" r="635" b="6985"/>
                  <wp:docPr id="7" name="Picture 7" descr="C:\Scotty\Dongwha\Photos\Treatment IBC's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otty\Dongwha\Photos\Treatment IBC's 15 Oct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550" cy="1279400"/>
                          </a:xfrm>
                          <a:prstGeom prst="rect">
                            <a:avLst/>
                          </a:prstGeom>
                          <a:noFill/>
                          <a:ln>
                            <a:noFill/>
                          </a:ln>
                        </pic:spPr>
                      </pic:pic>
                    </a:graphicData>
                  </a:graphic>
                </wp:inline>
              </w:drawing>
            </w:r>
          </w:p>
        </w:tc>
        <w:tc>
          <w:tcPr>
            <w:tcW w:w="1021" w:type="dxa"/>
          </w:tcPr>
          <w:p w14:paraId="5AB82D98"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 xml:space="preserve">Osmose </w:t>
            </w:r>
            <w:proofErr w:type="spellStart"/>
            <w:r w:rsidRPr="00A5323C">
              <w:rPr>
                <w:rFonts w:ascii="Arial" w:hAnsi="Arial" w:cs="Arial"/>
                <w:b/>
                <w:sz w:val="28"/>
                <w:szCs w:val="28"/>
              </w:rPr>
              <w:t>Micropro</w:t>
            </w:r>
            <w:proofErr w:type="spellEnd"/>
            <w:r w:rsidRPr="00A5323C">
              <w:rPr>
                <w:rFonts w:ascii="Arial" w:hAnsi="Arial" w:cs="Arial"/>
                <w:b/>
                <w:sz w:val="28"/>
                <w:szCs w:val="28"/>
              </w:rPr>
              <w:t xml:space="preserve"> 200c</w:t>
            </w:r>
          </w:p>
        </w:tc>
        <w:tc>
          <w:tcPr>
            <w:tcW w:w="819" w:type="dxa"/>
          </w:tcPr>
          <w:p w14:paraId="66BA067E"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UN</w:t>
            </w:r>
          </w:p>
          <w:p w14:paraId="09980DA8"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3082</w:t>
            </w:r>
          </w:p>
        </w:tc>
        <w:tc>
          <w:tcPr>
            <w:tcW w:w="1035" w:type="dxa"/>
          </w:tcPr>
          <w:p w14:paraId="29509F81"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2569FF78" wp14:editId="6E7A6C71">
                  <wp:extent cx="522514" cy="522514"/>
                  <wp:effectExtent l="0" t="0" r="0" b="0"/>
                  <wp:docPr id="8" name="Picture 8" descr="C:\Scotty\Safety Sign Clip Art\Hazchem\JPG 72dpi\ha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Safety Sign Clip Art\Hazchem\JPG 72dpi\haz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318" cy="532318"/>
                          </a:xfrm>
                          <a:prstGeom prst="rect">
                            <a:avLst/>
                          </a:prstGeom>
                          <a:noFill/>
                          <a:ln>
                            <a:noFill/>
                          </a:ln>
                        </pic:spPr>
                      </pic:pic>
                    </a:graphicData>
                  </a:graphic>
                </wp:inline>
              </w:drawing>
            </w:r>
          </w:p>
        </w:tc>
        <w:tc>
          <w:tcPr>
            <w:tcW w:w="684" w:type="dxa"/>
          </w:tcPr>
          <w:p w14:paraId="1503D78E" w14:textId="77777777" w:rsidR="000610BE" w:rsidRPr="00A5323C" w:rsidRDefault="000610BE" w:rsidP="000610BE">
            <w:pPr>
              <w:jc w:val="center"/>
              <w:rPr>
                <w:rFonts w:ascii="Arial" w:hAnsi="Arial" w:cs="Arial"/>
                <w:b/>
                <w:sz w:val="40"/>
                <w:szCs w:val="40"/>
              </w:rPr>
            </w:pPr>
          </w:p>
          <w:p w14:paraId="4F712532"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III</w:t>
            </w:r>
          </w:p>
        </w:tc>
        <w:tc>
          <w:tcPr>
            <w:tcW w:w="973" w:type="dxa"/>
          </w:tcPr>
          <w:p w14:paraId="42ACDB5C" w14:textId="77777777" w:rsidR="000610BE" w:rsidRPr="00A5323C" w:rsidRDefault="000610BE" w:rsidP="000610BE">
            <w:pPr>
              <w:jc w:val="center"/>
              <w:rPr>
                <w:rFonts w:ascii="Arial" w:hAnsi="Arial" w:cs="Arial"/>
                <w:b/>
                <w:sz w:val="40"/>
                <w:szCs w:val="40"/>
              </w:rPr>
            </w:pPr>
          </w:p>
          <w:p w14:paraId="7C683D59"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2X</w:t>
            </w:r>
          </w:p>
        </w:tc>
        <w:tc>
          <w:tcPr>
            <w:tcW w:w="946" w:type="dxa"/>
          </w:tcPr>
          <w:p w14:paraId="460672DF" w14:textId="77777777" w:rsidR="000610BE" w:rsidRPr="00A5323C" w:rsidRDefault="000610BE" w:rsidP="000610BE">
            <w:pPr>
              <w:jc w:val="center"/>
              <w:rPr>
                <w:rFonts w:ascii="Arial" w:hAnsi="Arial" w:cs="Arial"/>
                <w:b/>
                <w:sz w:val="24"/>
                <w:szCs w:val="24"/>
              </w:rPr>
            </w:pPr>
          </w:p>
          <w:p w14:paraId="0071B274"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12,000L</w:t>
            </w:r>
          </w:p>
          <w:p w14:paraId="24D7ACA9"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(12 x 1000L)</w:t>
            </w:r>
          </w:p>
        </w:tc>
        <w:tc>
          <w:tcPr>
            <w:tcW w:w="1173" w:type="dxa"/>
          </w:tcPr>
          <w:p w14:paraId="0107A2CC" w14:textId="77777777" w:rsidR="000610BE" w:rsidRPr="00A5323C" w:rsidRDefault="000610BE" w:rsidP="000610BE">
            <w:pPr>
              <w:jc w:val="center"/>
              <w:rPr>
                <w:rFonts w:ascii="Arial" w:hAnsi="Arial" w:cs="Arial"/>
                <w:b/>
                <w:sz w:val="40"/>
                <w:szCs w:val="40"/>
              </w:rPr>
            </w:pPr>
          </w:p>
          <w:p w14:paraId="1CFD0B18"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12,000L</w:t>
            </w:r>
          </w:p>
        </w:tc>
      </w:tr>
      <w:tr w:rsidR="00440535" w:rsidRPr="00A5323C" w14:paraId="7E740233" w14:textId="77777777" w:rsidTr="00440535">
        <w:tc>
          <w:tcPr>
            <w:tcW w:w="1033" w:type="dxa"/>
          </w:tcPr>
          <w:p w14:paraId="2794020E"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w:t>
            </w:r>
          </w:p>
        </w:tc>
        <w:tc>
          <w:tcPr>
            <w:tcW w:w="1332" w:type="dxa"/>
          </w:tcPr>
          <w:p w14:paraId="741F9638"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699F20B0" wp14:editId="18B5E0AC">
                  <wp:extent cx="952024" cy="1269365"/>
                  <wp:effectExtent l="0" t="0" r="635" b="6985"/>
                  <wp:docPr id="9" name="Picture 9" descr="C:\Scotty\Dongwha\Photos\Treatment IBC's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otty\Dongwha\Photos\Treatment IBC's 15 Oct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550" cy="1279400"/>
                          </a:xfrm>
                          <a:prstGeom prst="rect">
                            <a:avLst/>
                          </a:prstGeom>
                          <a:noFill/>
                          <a:ln>
                            <a:noFill/>
                          </a:ln>
                        </pic:spPr>
                      </pic:pic>
                    </a:graphicData>
                  </a:graphic>
                </wp:inline>
              </w:drawing>
            </w:r>
          </w:p>
        </w:tc>
        <w:tc>
          <w:tcPr>
            <w:tcW w:w="1021" w:type="dxa"/>
          </w:tcPr>
          <w:p w14:paraId="7AD2D8F4"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Koppers CMIT 14%</w:t>
            </w:r>
          </w:p>
        </w:tc>
        <w:tc>
          <w:tcPr>
            <w:tcW w:w="819" w:type="dxa"/>
          </w:tcPr>
          <w:p w14:paraId="05D9F72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UN</w:t>
            </w:r>
          </w:p>
          <w:p w14:paraId="15EBB6BD"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2922</w:t>
            </w:r>
          </w:p>
        </w:tc>
        <w:tc>
          <w:tcPr>
            <w:tcW w:w="1035" w:type="dxa"/>
          </w:tcPr>
          <w:p w14:paraId="0ECE3825"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1478ED12" wp14:editId="7E2B830F">
                  <wp:extent cx="475013" cy="475013"/>
                  <wp:effectExtent l="0" t="0" r="1270" b="1270"/>
                  <wp:docPr id="10" name="Picture 10" descr="C:\Scotty\Safety Sign Clip Art\Hazchem\JPG 72dpi\ha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otty\Safety Sign Clip Art\Hazchem\JPG 72dpi\haz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649" cy="478649"/>
                          </a:xfrm>
                          <a:prstGeom prst="rect">
                            <a:avLst/>
                          </a:prstGeom>
                          <a:noFill/>
                          <a:ln>
                            <a:noFill/>
                          </a:ln>
                        </pic:spPr>
                      </pic:pic>
                    </a:graphicData>
                  </a:graphic>
                </wp:inline>
              </w:drawing>
            </w:r>
          </w:p>
        </w:tc>
        <w:tc>
          <w:tcPr>
            <w:tcW w:w="684" w:type="dxa"/>
          </w:tcPr>
          <w:p w14:paraId="184CA1DC" w14:textId="77777777" w:rsidR="000610BE" w:rsidRPr="00A5323C" w:rsidRDefault="000610BE" w:rsidP="000610BE">
            <w:pPr>
              <w:jc w:val="center"/>
              <w:rPr>
                <w:rFonts w:ascii="Arial" w:hAnsi="Arial" w:cs="Arial"/>
                <w:b/>
                <w:sz w:val="40"/>
                <w:szCs w:val="40"/>
              </w:rPr>
            </w:pPr>
          </w:p>
          <w:p w14:paraId="4EEA3429"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II</w:t>
            </w:r>
          </w:p>
        </w:tc>
        <w:tc>
          <w:tcPr>
            <w:tcW w:w="973" w:type="dxa"/>
          </w:tcPr>
          <w:p w14:paraId="09DFEE6D" w14:textId="77777777" w:rsidR="000610BE" w:rsidRPr="00A5323C" w:rsidRDefault="000610BE" w:rsidP="000610BE">
            <w:pPr>
              <w:jc w:val="center"/>
              <w:rPr>
                <w:rFonts w:ascii="Arial" w:hAnsi="Arial" w:cs="Arial"/>
                <w:b/>
                <w:sz w:val="40"/>
                <w:szCs w:val="40"/>
              </w:rPr>
            </w:pPr>
          </w:p>
          <w:p w14:paraId="6ECA83CB"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2XE</w:t>
            </w:r>
          </w:p>
        </w:tc>
        <w:tc>
          <w:tcPr>
            <w:tcW w:w="946" w:type="dxa"/>
          </w:tcPr>
          <w:p w14:paraId="6A2EE56D" w14:textId="77777777" w:rsidR="000610BE" w:rsidRPr="00A5323C" w:rsidRDefault="000610BE" w:rsidP="000610BE">
            <w:pPr>
              <w:jc w:val="center"/>
              <w:rPr>
                <w:rFonts w:ascii="Arial" w:hAnsi="Arial" w:cs="Arial"/>
                <w:b/>
                <w:sz w:val="24"/>
                <w:szCs w:val="24"/>
              </w:rPr>
            </w:pPr>
          </w:p>
          <w:p w14:paraId="242468FB" w14:textId="77777777" w:rsidR="000610BE" w:rsidRPr="00A5323C" w:rsidRDefault="000610BE" w:rsidP="000610BE">
            <w:pPr>
              <w:jc w:val="center"/>
              <w:rPr>
                <w:rFonts w:ascii="Arial" w:hAnsi="Arial" w:cs="Arial"/>
                <w:b/>
                <w:sz w:val="24"/>
                <w:szCs w:val="24"/>
              </w:rPr>
            </w:pPr>
          </w:p>
          <w:p w14:paraId="23DC2B9E" w14:textId="77777777" w:rsidR="000610BE" w:rsidRPr="00A5323C" w:rsidRDefault="000610BE" w:rsidP="000610BE">
            <w:pPr>
              <w:jc w:val="center"/>
              <w:rPr>
                <w:rFonts w:ascii="Arial" w:hAnsi="Arial" w:cs="Arial"/>
                <w:b/>
                <w:sz w:val="24"/>
                <w:szCs w:val="24"/>
              </w:rPr>
            </w:pPr>
            <w:r w:rsidRPr="00A5323C">
              <w:rPr>
                <w:rFonts w:ascii="Arial" w:hAnsi="Arial" w:cs="Arial"/>
                <w:b/>
                <w:sz w:val="24"/>
                <w:szCs w:val="24"/>
              </w:rPr>
              <w:t>2,000L</w:t>
            </w:r>
          </w:p>
        </w:tc>
        <w:tc>
          <w:tcPr>
            <w:tcW w:w="1173" w:type="dxa"/>
          </w:tcPr>
          <w:p w14:paraId="50821C59" w14:textId="77777777" w:rsidR="000610BE" w:rsidRPr="00A5323C" w:rsidRDefault="000610BE" w:rsidP="000610BE">
            <w:pPr>
              <w:jc w:val="center"/>
              <w:rPr>
                <w:rFonts w:ascii="Arial" w:hAnsi="Arial" w:cs="Arial"/>
                <w:b/>
                <w:sz w:val="40"/>
                <w:szCs w:val="40"/>
              </w:rPr>
            </w:pPr>
          </w:p>
          <w:p w14:paraId="2A8654E8" w14:textId="77777777" w:rsidR="000610BE" w:rsidRPr="00A5323C" w:rsidRDefault="000610BE" w:rsidP="000610BE">
            <w:pPr>
              <w:jc w:val="center"/>
              <w:rPr>
                <w:rFonts w:ascii="Arial" w:hAnsi="Arial" w:cs="Arial"/>
                <w:b/>
                <w:sz w:val="28"/>
                <w:szCs w:val="28"/>
              </w:rPr>
            </w:pPr>
            <w:r w:rsidRPr="00A5323C">
              <w:rPr>
                <w:rFonts w:ascii="Arial" w:hAnsi="Arial" w:cs="Arial"/>
                <w:b/>
                <w:sz w:val="28"/>
                <w:szCs w:val="28"/>
              </w:rPr>
              <w:t>2,000L</w:t>
            </w:r>
          </w:p>
        </w:tc>
      </w:tr>
    </w:tbl>
    <w:p w14:paraId="43854807" w14:textId="77777777" w:rsidR="000610BE" w:rsidRPr="00A5323C" w:rsidRDefault="000610BE" w:rsidP="000610BE">
      <w:pPr>
        <w:jc w:val="center"/>
        <w:rPr>
          <w:rFonts w:ascii="Arial" w:hAnsi="Arial" w:cs="Arial"/>
          <w:b/>
          <w:sz w:val="40"/>
          <w:szCs w:val="40"/>
        </w:rPr>
      </w:pPr>
    </w:p>
    <w:p w14:paraId="6B2904CA" w14:textId="77777777" w:rsidR="00440535" w:rsidRPr="00A5323C" w:rsidRDefault="000610BE" w:rsidP="00440535">
      <w:pPr>
        <w:jc w:val="center"/>
        <w:rPr>
          <w:rFonts w:ascii="Arial" w:hAnsi="Arial" w:cs="Arial"/>
          <w:b/>
          <w:sz w:val="40"/>
          <w:szCs w:val="40"/>
        </w:rPr>
      </w:pPr>
      <w:r w:rsidRPr="00A5323C">
        <w:rPr>
          <w:rFonts w:ascii="Arial" w:hAnsi="Arial" w:cs="Arial"/>
          <w:b/>
          <w:sz w:val="40"/>
          <w:szCs w:val="40"/>
        </w:rPr>
        <w:t xml:space="preserve">                                                                                                 </w:t>
      </w:r>
      <w:r w:rsidR="00440535" w:rsidRPr="00A5323C">
        <w:rPr>
          <w:rFonts w:ascii="Arial" w:hAnsi="Arial" w:cs="Arial"/>
          <w:b/>
          <w:sz w:val="40"/>
          <w:szCs w:val="40"/>
        </w:rPr>
        <w:t xml:space="preserve">                              </w:t>
      </w:r>
    </w:p>
    <w:p w14:paraId="1FA9A7D4" w14:textId="77777777" w:rsidR="00440535" w:rsidRPr="00A5323C" w:rsidRDefault="00440535" w:rsidP="00440535">
      <w:pPr>
        <w:jc w:val="center"/>
        <w:rPr>
          <w:rFonts w:ascii="Arial" w:hAnsi="Arial" w:cs="Arial"/>
          <w:b/>
          <w:sz w:val="40"/>
          <w:szCs w:val="40"/>
        </w:rPr>
      </w:pPr>
    </w:p>
    <w:p w14:paraId="4A983FF7" w14:textId="77777777" w:rsidR="00440535" w:rsidRDefault="00440535" w:rsidP="00440535">
      <w:pPr>
        <w:jc w:val="center"/>
        <w:rPr>
          <w:rFonts w:ascii="Arial" w:hAnsi="Arial" w:cs="Arial"/>
          <w:b/>
          <w:sz w:val="40"/>
          <w:szCs w:val="40"/>
        </w:rPr>
      </w:pPr>
    </w:p>
    <w:p w14:paraId="4DDAB94D" w14:textId="77777777" w:rsidR="00FC4DFB" w:rsidRPr="00A5323C" w:rsidRDefault="00FC4DFB" w:rsidP="00440535">
      <w:pPr>
        <w:jc w:val="center"/>
        <w:rPr>
          <w:rFonts w:ascii="Arial" w:hAnsi="Arial" w:cs="Arial"/>
          <w:b/>
          <w:sz w:val="40"/>
          <w:szCs w:val="40"/>
        </w:rPr>
      </w:pPr>
    </w:p>
    <w:p w14:paraId="5B039F41" w14:textId="77777777" w:rsidR="000F2C0E" w:rsidRDefault="000F2C0E" w:rsidP="00440535">
      <w:pPr>
        <w:jc w:val="center"/>
        <w:rPr>
          <w:rFonts w:ascii="Arial" w:hAnsi="Arial" w:cs="Arial"/>
          <w:b/>
          <w:sz w:val="40"/>
          <w:szCs w:val="40"/>
        </w:rPr>
      </w:pPr>
    </w:p>
    <w:p w14:paraId="35016A1D" w14:textId="77777777" w:rsidR="0000591C" w:rsidRPr="00A5323C" w:rsidRDefault="0000591C" w:rsidP="00440535">
      <w:pPr>
        <w:jc w:val="center"/>
        <w:rPr>
          <w:rFonts w:ascii="Arial" w:hAnsi="Arial" w:cs="Arial"/>
          <w:b/>
          <w:sz w:val="40"/>
          <w:szCs w:val="40"/>
        </w:rPr>
      </w:pPr>
    </w:p>
    <w:p w14:paraId="1250AAC9" w14:textId="77777777" w:rsidR="000610BE" w:rsidRPr="00801605" w:rsidRDefault="000610BE" w:rsidP="00440535">
      <w:pPr>
        <w:jc w:val="center"/>
        <w:rPr>
          <w:rFonts w:ascii="Arial" w:hAnsi="Arial" w:cs="Arial"/>
          <w:b/>
          <w:sz w:val="32"/>
          <w:szCs w:val="32"/>
        </w:rPr>
      </w:pPr>
      <w:r w:rsidRPr="00801605">
        <w:rPr>
          <w:rFonts w:ascii="Arial" w:hAnsi="Arial" w:cs="Arial"/>
          <w:b/>
          <w:sz w:val="32"/>
          <w:szCs w:val="32"/>
        </w:rPr>
        <w:t>DONGWHA AUSTRALIA BOMBALA SITE</w:t>
      </w:r>
    </w:p>
    <w:p w14:paraId="3BB4A91A" w14:textId="77777777" w:rsidR="000610BE" w:rsidRPr="00801605" w:rsidRDefault="000610BE" w:rsidP="000610BE">
      <w:pPr>
        <w:jc w:val="center"/>
        <w:rPr>
          <w:rFonts w:ascii="Arial" w:hAnsi="Arial" w:cs="Arial"/>
          <w:b/>
          <w:sz w:val="32"/>
          <w:szCs w:val="32"/>
        </w:rPr>
      </w:pPr>
      <w:r w:rsidRPr="00801605">
        <w:rPr>
          <w:rFonts w:ascii="Arial" w:hAnsi="Arial" w:cs="Arial"/>
          <w:b/>
          <w:sz w:val="32"/>
          <w:szCs w:val="32"/>
        </w:rPr>
        <w:t>STORAGE LOCATIONS &amp; CAPACITIES</w:t>
      </w:r>
    </w:p>
    <w:p w14:paraId="1CC81A3F" w14:textId="77777777" w:rsidR="000610BE" w:rsidRPr="00A5323C" w:rsidRDefault="000610BE" w:rsidP="000610BE">
      <w:pPr>
        <w:jc w:val="center"/>
        <w:rPr>
          <w:rFonts w:ascii="Arial" w:hAnsi="Arial" w:cs="Arial"/>
          <w:b/>
          <w:sz w:val="40"/>
          <w:szCs w:val="40"/>
        </w:rPr>
      </w:pPr>
    </w:p>
    <w:tbl>
      <w:tblPr>
        <w:tblStyle w:val="TableGrid"/>
        <w:tblW w:w="0" w:type="auto"/>
        <w:tblLayout w:type="fixed"/>
        <w:tblLook w:val="04A0" w:firstRow="1" w:lastRow="0" w:firstColumn="1" w:lastColumn="0" w:noHBand="0" w:noVBand="1"/>
      </w:tblPr>
      <w:tblGrid>
        <w:gridCol w:w="969"/>
        <w:gridCol w:w="1347"/>
        <w:gridCol w:w="1318"/>
        <w:gridCol w:w="772"/>
        <w:gridCol w:w="1118"/>
        <w:gridCol w:w="594"/>
        <w:gridCol w:w="913"/>
        <w:gridCol w:w="888"/>
        <w:gridCol w:w="1097"/>
      </w:tblGrid>
      <w:tr w:rsidR="00440535" w:rsidRPr="00A5323C" w14:paraId="4BBC363C" w14:textId="77777777" w:rsidTr="00440535">
        <w:trPr>
          <w:trHeight w:val="1208"/>
        </w:trPr>
        <w:tc>
          <w:tcPr>
            <w:tcW w:w="969" w:type="dxa"/>
            <w:shd w:val="clear" w:color="auto" w:fill="538135" w:themeFill="accent6" w:themeFillShade="BF"/>
          </w:tcPr>
          <w:p w14:paraId="43A3A785"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SITE MAP</w:t>
            </w:r>
          </w:p>
          <w:p w14:paraId="785E81D7"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IDENTIFIER</w:t>
            </w:r>
          </w:p>
        </w:tc>
        <w:tc>
          <w:tcPr>
            <w:tcW w:w="1347" w:type="dxa"/>
            <w:shd w:val="clear" w:color="auto" w:fill="538135" w:themeFill="accent6" w:themeFillShade="BF"/>
          </w:tcPr>
          <w:p w14:paraId="5CA7FDDB"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STORAGE TYPE</w:t>
            </w:r>
          </w:p>
        </w:tc>
        <w:tc>
          <w:tcPr>
            <w:tcW w:w="1318" w:type="dxa"/>
            <w:shd w:val="clear" w:color="auto" w:fill="538135" w:themeFill="accent6" w:themeFillShade="BF"/>
          </w:tcPr>
          <w:p w14:paraId="33C29200"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GOODS</w:t>
            </w:r>
          </w:p>
        </w:tc>
        <w:tc>
          <w:tcPr>
            <w:tcW w:w="772" w:type="dxa"/>
            <w:shd w:val="clear" w:color="auto" w:fill="538135" w:themeFill="accent6" w:themeFillShade="BF"/>
          </w:tcPr>
          <w:p w14:paraId="4A67E2DD"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UN #</w:t>
            </w:r>
          </w:p>
        </w:tc>
        <w:tc>
          <w:tcPr>
            <w:tcW w:w="1118" w:type="dxa"/>
            <w:shd w:val="clear" w:color="auto" w:fill="538135" w:themeFill="accent6" w:themeFillShade="BF"/>
          </w:tcPr>
          <w:p w14:paraId="0E772276"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CLASS</w:t>
            </w:r>
          </w:p>
        </w:tc>
        <w:tc>
          <w:tcPr>
            <w:tcW w:w="594" w:type="dxa"/>
            <w:shd w:val="clear" w:color="auto" w:fill="538135" w:themeFill="accent6" w:themeFillShade="BF"/>
          </w:tcPr>
          <w:p w14:paraId="0B71CB1B"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PACKING GROUP</w:t>
            </w:r>
          </w:p>
        </w:tc>
        <w:tc>
          <w:tcPr>
            <w:tcW w:w="913" w:type="dxa"/>
            <w:shd w:val="clear" w:color="auto" w:fill="538135" w:themeFill="accent6" w:themeFillShade="BF"/>
          </w:tcPr>
          <w:p w14:paraId="2789942A"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HAZCHEM CODE</w:t>
            </w:r>
          </w:p>
        </w:tc>
        <w:tc>
          <w:tcPr>
            <w:tcW w:w="888" w:type="dxa"/>
            <w:shd w:val="clear" w:color="auto" w:fill="538135" w:themeFill="accent6" w:themeFillShade="BF"/>
          </w:tcPr>
          <w:p w14:paraId="6405E26D"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MAX CAPACITY</w:t>
            </w:r>
          </w:p>
        </w:tc>
        <w:tc>
          <w:tcPr>
            <w:tcW w:w="1097" w:type="dxa"/>
            <w:shd w:val="clear" w:color="auto" w:fill="538135" w:themeFill="accent6" w:themeFillShade="BF"/>
          </w:tcPr>
          <w:p w14:paraId="50CC6143" w14:textId="77777777" w:rsidR="000610BE" w:rsidRPr="009F0C18" w:rsidRDefault="000610BE" w:rsidP="000610BE">
            <w:pPr>
              <w:jc w:val="center"/>
              <w:rPr>
                <w:rFonts w:ascii="Arial" w:hAnsi="Arial" w:cs="Arial"/>
                <w:b/>
                <w:sz w:val="20"/>
                <w:szCs w:val="20"/>
              </w:rPr>
            </w:pPr>
            <w:r w:rsidRPr="009F0C18">
              <w:rPr>
                <w:rFonts w:ascii="Arial" w:hAnsi="Arial" w:cs="Arial"/>
                <w:b/>
                <w:sz w:val="20"/>
                <w:szCs w:val="20"/>
              </w:rPr>
              <w:t>ACTUAL CAPACITY</w:t>
            </w:r>
          </w:p>
        </w:tc>
      </w:tr>
      <w:tr w:rsidR="000610BE" w:rsidRPr="00A5323C" w14:paraId="4A46A67A" w14:textId="77777777" w:rsidTr="00440535">
        <w:trPr>
          <w:trHeight w:val="2130"/>
        </w:trPr>
        <w:tc>
          <w:tcPr>
            <w:tcW w:w="969" w:type="dxa"/>
          </w:tcPr>
          <w:p w14:paraId="0E796F0C"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2</w:t>
            </w:r>
          </w:p>
        </w:tc>
        <w:tc>
          <w:tcPr>
            <w:tcW w:w="1347" w:type="dxa"/>
          </w:tcPr>
          <w:p w14:paraId="63A5CB44"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664FC724" wp14:editId="1D97911D">
                  <wp:extent cx="952024" cy="1269365"/>
                  <wp:effectExtent l="0" t="0" r="635" b="6985"/>
                  <wp:docPr id="12" name="Picture 12" descr="C:\Scotty\Dongwha\Photos\Treatment IBC's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otty\Dongwha\Photos\Treatment IBC's 15 Oct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550" cy="1279400"/>
                          </a:xfrm>
                          <a:prstGeom prst="rect">
                            <a:avLst/>
                          </a:prstGeom>
                          <a:noFill/>
                          <a:ln>
                            <a:noFill/>
                          </a:ln>
                        </pic:spPr>
                      </pic:pic>
                    </a:graphicData>
                  </a:graphic>
                </wp:inline>
              </w:drawing>
            </w:r>
          </w:p>
        </w:tc>
        <w:tc>
          <w:tcPr>
            <w:tcW w:w="1318" w:type="dxa"/>
          </w:tcPr>
          <w:p w14:paraId="6A73DA79" w14:textId="77777777" w:rsidR="000610BE" w:rsidRPr="009F0C18" w:rsidRDefault="000610BE" w:rsidP="000610BE">
            <w:pPr>
              <w:jc w:val="center"/>
              <w:rPr>
                <w:rFonts w:ascii="Arial" w:hAnsi="Arial" w:cs="Arial"/>
                <w:b/>
              </w:rPr>
            </w:pPr>
            <w:proofErr w:type="spellStart"/>
            <w:r w:rsidRPr="009F0C18">
              <w:rPr>
                <w:rFonts w:ascii="Arial" w:hAnsi="Arial" w:cs="Arial"/>
                <w:b/>
              </w:rPr>
              <w:t>Micronised</w:t>
            </w:r>
            <w:proofErr w:type="spellEnd"/>
            <w:r w:rsidRPr="009F0C18">
              <w:rPr>
                <w:rFonts w:ascii="Arial" w:hAnsi="Arial" w:cs="Arial"/>
                <w:b/>
              </w:rPr>
              <w:t xml:space="preserve"> Tebuconazole</w:t>
            </w:r>
          </w:p>
          <w:p w14:paraId="79914DF0" w14:textId="77777777" w:rsidR="000610BE" w:rsidRPr="009F0C18" w:rsidRDefault="000610BE" w:rsidP="000610BE">
            <w:pPr>
              <w:jc w:val="center"/>
              <w:rPr>
                <w:rFonts w:ascii="Arial" w:hAnsi="Arial" w:cs="Arial"/>
                <w:b/>
              </w:rPr>
            </w:pPr>
            <w:r w:rsidRPr="009F0C18">
              <w:rPr>
                <w:rFonts w:ascii="Arial" w:hAnsi="Arial" w:cs="Arial"/>
                <w:b/>
              </w:rPr>
              <w:t>(73G/L)</w:t>
            </w:r>
          </w:p>
          <w:p w14:paraId="5667E54D" w14:textId="77777777" w:rsidR="000610BE" w:rsidRPr="009F0C18" w:rsidRDefault="000610BE" w:rsidP="000610BE">
            <w:pPr>
              <w:jc w:val="center"/>
              <w:rPr>
                <w:rFonts w:ascii="Arial" w:hAnsi="Arial" w:cs="Arial"/>
                <w:b/>
              </w:rPr>
            </w:pPr>
            <w:r w:rsidRPr="009F0C18">
              <w:rPr>
                <w:rFonts w:ascii="Arial" w:hAnsi="Arial" w:cs="Arial"/>
                <w:b/>
              </w:rPr>
              <w:t>Pre-Mix</w:t>
            </w:r>
          </w:p>
        </w:tc>
        <w:tc>
          <w:tcPr>
            <w:tcW w:w="772" w:type="dxa"/>
          </w:tcPr>
          <w:p w14:paraId="6AD49136"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UN</w:t>
            </w:r>
          </w:p>
          <w:p w14:paraId="77D3C770"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3082</w:t>
            </w:r>
          </w:p>
        </w:tc>
        <w:tc>
          <w:tcPr>
            <w:tcW w:w="1118" w:type="dxa"/>
          </w:tcPr>
          <w:p w14:paraId="12971996"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5AA6C1A0" wp14:editId="4A5F0AE4">
                  <wp:extent cx="605641" cy="605641"/>
                  <wp:effectExtent l="0" t="0" r="4445" b="4445"/>
                  <wp:docPr id="13" name="Picture 13" descr="C:\Scotty\Safety Sign Clip Art\Hazchem\JPG 72dpi\ha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Safety Sign Clip Art\Hazchem\JPG 72dpi\haz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38" cy="611338"/>
                          </a:xfrm>
                          <a:prstGeom prst="rect">
                            <a:avLst/>
                          </a:prstGeom>
                          <a:noFill/>
                          <a:ln>
                            <a:noFill/>
                          </a:ln>
                        </pic:spPr>
                      </pic:pic>
                    </a:graphicData>
                  </a:graphic>
                </wp:inline>
              </w:drawing>
            </w:r>
          </w:p>
        </w:tc>
        <w:tc>
          <w:tcPr>
            <w:tcW w:w="594" w:type="dxa"/>
          </w:tcPr>
          <w:p w14:paraId="49BD59BF" w14:textId="77777777" w:rsidR="000610BE" w:rsidRPr="00A5323C" w:rsidRDefault="000610BE" w:rsidP="000610BE">
            <w:pPr>
              <w:jc w:val="center"/>
              <w:rPr>
                <w:rFonts w:ascii="Arial" w:hAnsi="Arial" w:cs="Arial"/>
                <w:b/>
                <w:sz w:val="40"/>
                <w:szCs w:val="40"/>
              </w:rPr>
            </w:pPr>
          </w:p>
          <w:p w14:paraId="0028CE74"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III</w:t>
            </w:r>
          </w:p>
        </w:tc>
        <w:tc>
          <w:tcPr>
            <w:tcW w:w="913" w:type="dxa"/>
          </w:tcPr>
          <w:p w14:paraId="3884F85B" w14:textId="77777777" w:rsidR="000610BE" w:rsidRPr="00A5323C" w:rsidRDefault="000610BE" w:rsidP="000610BE">
            <w:pPr>
              <w:jc w:val="center"/>
              <w:rPr>
                <w:rFonts w:ascii="Arial" w:hAnsi="Arial" w:cs="Arial"/>
                <w:b/>
                <w:sz w:val="40"/>
                <w:szCs w:val="40"/>
              </w:rPr>
            </w:pPr>
          </w:p>
          <w:p w14:paraId="60388816"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•3Z</w:t>
            </w:r>
          </w:p>
        </w:tc>
        <w:tc>
          <w:tcPr>
            <w:tcW w:w="888" w:type="dxa"/>
          </w:tcPr>
          <w:p w14:paraId="73C991BA" w14:textId="77777777" w:rsidR="000610BE" w:rsidRPr="00A5323C" w:rsidRDefault="000610BE" w:rsidP="000610BE">
            <w:pPr>
              <w:jc w:val="center"/>
              <w:rPr>
                <w:rFonts w:ascii="Arial" w:hAnsi="Arial" w:cs="Arial"/>
                <w:b/>
                <w:sz w:val="24"/>
                <w:szCs w:val="24"/>
              </w:rPr>
            </w:pPr>
          </w:p>
          <w:p w14:paraId="16E86F54" w14:textId="77777777" w:rsidR="000610BE" w:rsidRPr="00A5323C" w:rsidRDefault="000610BE" w:rsidP="000610BE">
            <w:pPr>
              <w:jc w:val="center"/>
              <w:rPr>
                <w:rFonts w:ascii="Arial" w:hAnsi="Arial" w:cs="Arial"/>
                <w:b/>
                <w:sz w:val="24"/>
                <w:szCs w:val="24"/>
              </w:rPr>
            </w:pPr>
          </w:p>
          <w:p w14:paraId="6E03AC93" w14:textId="77777777" w:rsidR="000610BE" w:rsidRPr="00A5323C" w:rsidRDefault="00C973C8" w:rsidP="000610BE">
            <w:pPr>
              <w:jc w:val="center"/>
              <w:rPr>
                <w:rFonts w:ascii="Arial" w:hAnsi="Arial" w:cs="Arial"/>
                <w:b/>
                <w:sz w:val="24"/>
                <w:szCs w:val="24"/>
              </w:rPr>
            </w:pPr>
            <w:r>
              <w:rPr>
                <w:rFonts w:ascii="Arial" w:hAnsi="Arial" w:cs="Arial"/>
                <w:b/>
                <w:sz w:val="24"/>
                <w:szCs w:val="24"/>
              </w:rPr>
              <w:t>10</w:t>
            </w:r>
            <w:r w:rsidR="000610BE" w:rsidRPr="00A5323C">
              <w:rPr>
                <w:rFonts w:ascii="Arial" w:hAnsi="Arial" w:cs="Arial"/>
                <w:b/>
                <w:sz w:val="24"/>
                <w:szCs w:val="24"/>
              </w:rPr>
              <w:t>,000L</w:t>
            </w:r>
          </w:p>
        </w:tc>
        <w:tc>
          <w:tcPr>
            <w:tcW w:w="1097" w:type="dxa"/>
          </w:tcPr>
          <w:p w14:paraId="1E00730C" w14:textId="77777777" w:rsidR="000610BE" w:rsidRPr="00A5323C" w:rsidRDefault="000610BE" w:rsidP="000610BE">
            <w:pPr>
              <w:jc w:val="center"/>
              <w:rPr>
                <w:rFonts w:ascii="Arial" w:hAnsi="Arial" w:cs="Arial"/>
                <w:b/>
                <w:sz w:val="28"/>
                <w:szCs w:val="28"/>
              </w:rPr>
            </w:pPr>
          </w:p>
          <w:p w14:paraId="124A5FB7" w14:textId="77777777" w:rsidR="000610BE" w:rsidRPr="00A5323C" w:rsidRDefault="00C973C8" w:rsidP="000610BE">
            <w:pPr>
              <w:jc w:val="center"/>
              <w:rPr>
                <w:rFonts w:ascii="Arial" w:hAnsi="Arial" w:cs="Arial"/>
                <w:b/>
                <w:sz w:val="28"/>
                <w:szCs w:val="28"/>
              </w:rPr>
            </w:pPr>
            <w:r>
              <w:rPr>
                <w:rFonts w:ascii="Arial" w:hAnsi="Arial" w:cs="Arial"/>
                <w:b/>
                <w:sz w:val="28"/>
                <w:szCs w:val="28"/>
              </w:rPr>
              <w:t>5</w:t>
            </w:r>
            <w:r w:rsidR="000610BE" w:rsidRPr="00A5323C">
              <w:rPr>
                <w:rFonts w:ascii="Arial" w:hAnsi="Arial" w:cs="Arial"/>
                <w:b/>
                <w:sz w:val="28"/>
                <w:szCs w:val="28"/>
              </w:rPr>
              <w:t>,000L</w:t>
            </w:r>
          </w:p>
        </w:tc>
      </w:tr>
      <w:tr w:rsidR="000610BE" w:rsidRPr="00A5323C" w14:paraId="08A0EDAD" w14:textId="77777777" w:rsidTr="00440535">
        <w:trPr>
          <w:trHeight w:val="1644"/>
        </w:trPr>
        <w:tc>
          <w:tcPr>
            <w:tcW w:w="969" w:type="dxa"/>
          </w:tcPr>
          <w:p w14:paraId="136D7C9A"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3</w:t>
            </w:r>
          </w:p>
        </w:tc>
        <w:tc>
          <w:tcPr>
            <w:tcW w:w="1347" w:type="dxa"/>
          </w:tcPr>
          <w:p w14:paraId="6A51D119"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3B3198A8" wp14:editId="78BA37F9">
                  <wp:extent cx="1047750" cy="774928"/>
                  <wp:effectExtent l="0" t="0" r="0" b="6350"/>
                  <wp:docPr id="14" name="Picture 14" descr="C:\Scotty\Dongwha\Photos\Diesel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Diesel Tan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11" cy="802117"/>
                          </a:xfrm>
                          <a:prstGeom prst="rect">
                            <a:avLst/>
                          </a:prstGeom>
                          <a:noFill/>
                          <a:ln>
                            <a:noFill/>
                          </a:ln>
                        </pic:spPr>
                      </pic:pic>
                    </a:graphicData>
                  </a:graphic>
                </wp:inline>
              </w:drawing>
            </w:r>
          </w:p>
        </w:tc>
        <w:tc>
          <w:tcPr>
            <w:tcW w:w="1318" w:type="dxa"/>
          </w:tcPr>
          <w:p w14:paraId="5FCF8BEA" w14:textId="77777777" w:rsidR="000610BE" w:rsidRPr="009F0C18" w:rsidRDefault="000610BE" w:rsidP="000610BE">
            <w:pPr>
              <w:jc w:val="center"/>
              <w:rPr>
                <w:rFonts w:ascii="Arial" w:hAnsi="Arial" w:cs="Arial"/>
                <w:b/>
              </w:rPr>
            </w:pPr>
            <w:r w:rsidRPr="009F0C18">
              <w:rPr>
                <w:rFonts w:ascii="Arial" w:hAnsi="Arial" w:cs="Arial"/>
                <w:b/>
              </w:rPr>
              <w:t>Diesel</w:t>
            </w:r>
          </w:p>
        </w:tc>
        <w:tc>
          <w:tcPr>
            <w:tcW w:w="772" w:type="dxa"/>
          </w:tcPr>
          <w:p w14:paraId="38377610"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UN</w:t>
            </w:r>
          </w:p>
          <w:p w14:paraId="42B9066D"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3082</w:t>
            </w:r>
          </w:p>
        </w:tc>
        <w:tc>
          <w:tcPr>
            <w:tcW w:w="1118" w:type="dxa"/>
          </w:tcPr>
          <w:p w14:paraId="4F38496E" w14:textId="77777777" w:rsidR="000610BE" w:rsidRPr="00A5323C" w:rsidRDefault="000610BE" w:rsidP="000610BE">
            <w:pPr>
              <w:jc w:val="center"/>
              <w:rPr>
                <w:rFonts w:ascii="Arial" w:hAnsi="Arial" w:cs="Arial"/>
                <w:b/>
                <w:sz w:val="40"/>
                <w:szCs w:val="40"/>
              </w:rPr>
            </w:pPr>
            <w:r w:rsidRPr="00A5323C">
              <w:rPr>
                <w:rFonts w:ascii="Arial" w:hAnsi="Arial" w:cs="Arial"/>
                <w:b/>
                <w:noProof/>
                <w:sz w:val="40"/>
                <w:szCs w:val="40"/>
                <w:lang w:eastAsia="en-AU"/>
              </w:rPr>
              <w:drawing>
                <wp:inline distT="0" distB="0" distL="0" distR="0" wp14:anchorId="1B024E96" wp14:editId="428D7F2C">
                  <wp:extent cx="570016" cy="570016"/>
                  <wp:effectExtent l="0" t="0" r="1905" b="1905"/>
                  <wp:docPr id="15" name="Picture 15" descr="C:\Scotty\Safety Sign Clip Art\Hazchem\JPG 72dpi\ha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Safety Sign Clip Art\Hazchem\JPG 72dpi\haz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49" cy="573949"/>
                          </a:xfrm>
                          <a:prstGeom prst="rect">
                            <a:avLst/>
                          </a:prstGeom>
                          <a:noFill/>
                          <a:ln>
                            <a:noFill/>
                          </a:ln>
                        </pic:spPr>
                      </pic:pic>
                    </a:graphicData>
                  </a:graphic>
                </wp:inline>
              </w:drawing>
            </w:r>
          </w:p>
        </w:tc>
        <w:tc>
          <w:tcPr>
            <w:tcW w:w="594" w:type="dxa"/>
          </w:tcPr>
          <w:p w14:paraId="3D65E5E4"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III</w:t>
            </w:r>
          </w:p>
        </w:tc>
        <w:tc>
          <w:tcPr>
            <w:tcW w:w="913" w:type="dxa"/>
          </w:tcPr>
          <w:p w14:paraId="09312902" w14:textId="77777777" w:rsidR="000610BE" w:rsidRPr="00A5323C" w:rsidRDefault="000610BE" w:rsidP="000610BE">
            <w:pPr>
              <w:jc w:val="center"/>
              <w:rPr>
                <w:rFonts w:ascii="Arial" w:hAnsi="Arial" w:cs="Arial"/>
                <w:b/>
                <w:sz w:val="40"/>
                <w:szCs w:val="40"/>
              </w:rPr>
            </w:pPr>
            <w:r w:rsidRPr="00A5323C">
              <w:rPr>
                <w:rFonts w:ascii="Arial" w:hAnsi="Arial" w:cs="Arial"/>
                <w:b/>
                <w:sz w:val="40"/>
                <w:szCs w:val="40"/>
              </w:rPr>
              <w:t>N/A</w:t>
            </w:r>
          </w:p>
        </w:tc>
        <w:tc>
          <w:tcPr>
            <w:tcW w:w="888" w:type="dxa"/>
          </w:tcPr>
          <w:p w14:paraId="3DFEE8A6" w14:textId="77777777" w:rsidR="000610BE" w:rsidRPr="00A5323C" w:rsidRDefault="009F0C18" w:rsidP="000610BE">
            <w:pPr>
              <w:jc w:val="center"/>
              <w:rPr>
                <w:rFonts w:ascii="Arial" w:hAnsi="Arial" w:cs="Arial"/>
                <w:b/>
                <w:sz w:val="24"/>
                <w:szCs w:val="24"/>
              </w:rPr>
            </w:pPr>
            <w:r>
              <w:rPr>
                <w:rFonts w:ascii="Arial" w:hAnsi="Arial" w:cs="Arial"/>
                <w:b/>
                <w:sz w:val="24"/>
                <w:szCs w:val="24"/>
              </w:rPr>
              <w:t>70,000L</w:t>
            </w:r>
          </w:p>
        </w:tc>
        <w:tc>
          <w:tcPr>
            <w:tcW w:w="1097" w:type="dxa"/>
          </w:tcPr>
          <w:p w14:paraId="7730079C" w14:textId="77777777" w:rsidR="000610BE" w:rsidRPr="00A5323C" w:rsidRDefault="00C973C8" w:rsidP="009F0C18">
            <w:pPr>
              <w:jc w:val="center"/>
              <w:rPr>
                <w:rFonts w:ascii="Arial" w:hAnsi="Arial" w:cs="Arial"/>
                <w:b/>
                <w:sz w:val="28"/>
                <w:szCs w:val="28"/>
              </w:rPr>
            </w:pPr>
            <w:r>
              <w:rPr>
                <w:rFonts w:ascii="Arial" w:hAnsi="Arial" w:cs="Arial"/>
                <w:b/>
                <w:sz w:val="28"/>
                <w:szCs w:val="28"/>
              </w:rPr>
              <w:t>45,000</w:t>
            </w:r>
            <w:r w:rsidR="000610BE" w:rsidRPr="00A5323C">
              <w:rPr>
                <w:rFonts w:ascii="Arial" w:hAnsi="Arial" w:cs="Arial"/>
                <w:b/>
                <w:sz w:val="28"/>
                <w:szCs w:val="28"/>
              </w:rPr>
              <w:t>L</w:t>
            </w:r>
          </w:p>
        </w:tc>
      </w:tr>
      <w:tr w:rsidR="00DB56B2" w:rsidRPr="00A5323C" w14:paraId="079FC642" w14:textId="77777777" w:rsidTr="00440535">
        <w:trPr>
          <w:trHeight w:val="1644"/>
        </w:trPr>
        <w:tc>
          <w:tcPr>
            <w:tcW w:w="969" w:type="dxa"/>
          </w:tcPr>
          <w:p w14:paraId="20CABF05" w14:textId="77777777" w:rsidR="00DB56B2" w:rsidRPr="00A5323C" w:rsidRDefault="00DB56B2" w:rsidP="00DB56B2">
            <w:pPr>
              <w:jc w:val="center"/>
              <w:rPr>
                <w:rFonts w:ascii="Arial" w:hAnsi="Arial" w:cs="Arial"/>
                <w:b/>
                <w:sz w:val="40"/>
                <w:szCs w:val="40"/>
              </w:rPr>
            </w:pPr>
            <w:r>
              <w:rPr>
                <w:rFonts w:ascii="Arial" w:hAnsi="Arial" w:cs="Arial"/>
                <w:b/>
                <w:sz w:val="40"/>
                <w:szCs w:val="40"/>
              </w:rPr>
              <w:t>4</w:t>
            </w:r>
          </w:p>
        </w:tc>
        <w:tc>
          <w:tcPr>
            <w:tcW w:w="1347" w:type="dxa"/>
          </w:tcPr>
          <w:p w14:paraId="1D0EECFF" w14:textId="77777777" w:rsidR="00DB56B2" w:rsidRPr="00A5323C" w:rsidRDefault="00DB56B2" w:rsidP="00DB56B2">
            <w:pPr>
              <w:jc w:val="center"/>
              <w:rPr>
                <w:rFonts w:ascii="Arial" w:hAnsi="Arial" w:cs="Arial"/>
                <w:b/>
                <w:noProof/>
                <w:sz w:val="40"/>
                <w:szCs w:val="40"/>
                <w:lang w:eastAsia="en-AU"/>
              </w:rPr>
            </w:pPr>
            <w:r w:rsidRPr="00DB56B2">
              <w:rPr>
                <w:rFonts w:ascii="Arial" w:hAnsi="Arial" w:cs="Arial"/>
                <w:b/>
                <w:noProof/>
                <w:sz w:val="40"/>
                <w:szCs w:val="40"/>
                <w:lang w:eastAsia="en-AU"/>
              </w:rPr>
              <w:drawing>
                <wp:inline distT="0" distB="0" distL="0" distR="0" wp14:anchorId="49549B0B" wp14:editId="4DCCC997">
                  <wp:extent cx="711200" cy="533400"/>
                  <wp:effectExtent l="0" t="0" r="0" b="0"/>
                  <wp:docPr id="18" name="Picture 18" descr="K:\04. Safety\Pictures\Treatment Plant\Treatment Plant Loc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4. Safety\Pictures\Treatment Plant\Treatment Plant Location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168" cy="534876"/>
                          </a:xfrm>
                          <a:prstGeom prst="rect">
                            <a:avLst/>
                          </a:prstGeom>
                          <a:noFill/>
                          <a:ln>
                            <a:noFill/>
                          </a:ln>
                        </pic:spPr>
                      </pic:pic>
                    </a:graphicData>
                  </a:graphic>
                </wp:inline>
              </w:drawing>
            </w:r>
          </w:p>
        </w:tc>
        <w:tc>
          <w:tcPr>
            <w:tcW w:w="1318" w:type="dxa"/>
          </w:tcPr>
          <w:p w14:paraId="60A6C5BB" w14:textId="77777777" w:rsidR="00DB56B2" w:rsidRPr="009F0C18" w:rsidRDefault="00DB56B2" w:rsidP="00DB56B2">
            <w:pPr>
              <w:jc w:val="center"/>
              <w:rPr>
                <w:rFonts w:ascii="Arial" w:hAnsi="Arial" w:cs="Arial"/>
                <w:b/>
              </w:rPr>
            </w:pPr>
            <w:r w:rsidRPr="009F0C18">
              <w:rPr>
                <w:rFonts w:ascii="Arial" w:hAnsi="Arial" w:cs="Arial"/>
                <w:b/>
              </w:rPr>
              <w:t xml:space="preserve">Koppers H2F </w:t>
            </w:r>
            <w:r>
              <w:rPr>
                <w:rFonts w:ascii="Arial" w:hAnsi="Arial" w:cs="Arial"/>
                <w:b/>
              </w:rPr>
              <w:t>Concentrate</w:t>
            </w:r>
          </w:p>
        </w:tc>
        <w:tc>
          <w:tcPr>
            <w:tcW w:w="772" w:type="dxa"/>
          </w:tcPr>
          <w:p w14:paraId="78FC81A1" w14:textId="77777777" w:rsidR="00DB56B2" w:rsidRPr="00A5323C" w:rsidRDefault="00DB56B2" w:rsidP="00DB56B2">
            <w:pPr>
              <w:jc w:val="center"/>
              <w:rPr>
                <w:rFonts w:ascii="Arial" w:hAnsi="Arial" w:cs="Arial"/>
                <w:b/>
                <w:sz w:val="40"/>
                <w:szCs w:val="40"/>
              </w:rPr>
            </w:pPr>
            <w:r w:rsidRPr="00A5323C">
              <w:rPr>
                <w:rFonts w:ascii="Arial" w:hAnsi="Arial" w:cs="Arial"/>
                <w:b/>
                <w:sz w:val="40"/>
                <w:szCs w:val="40"/>
              </w:rPr>
              <w:t>UN</w:t>
            </w:r>
          </w:p>
          <w:p w14:paraId="0A05F082" w14:textId="77777777" w:rsidR="00DB56B2" w:rsidRPr="00A5323C" w:rsidRDefault="00DB56B2" w:rsidP="00DB56B2">
            <w:pPr>
              <w:jc w:val="center"/>
              <w:rPr>
                <w:rFonts w:ascii="Arial" w:hAnsi="Arial" w:cs="Arial"/>
                <w:b/>
                <w:sz w:val="40"/>
                <w:szCs w:val="40"/>
              </w:rPr>
            </w:pPr>
            <w:r w:rsidRPr="00A5323C">
              <w:rPr>
                <w:rFonts w:ascii="Arial" w:hAnsi="Arial" w:cs="Arial"/>
                <w:b/>
                <w:sz w:val="40"/>
                <w:szCs w:val="40"/>
              </w:rPr>
              <w:t>3082</w:t>
            </w:r>
          </w:p>
        </w:tc>
        <w:tc>
          <w:tcPr>
            <w:tcW w:w="1118" w:type="dxa"/>
          </w:tcPr>
          <w:p w14:paraId="20E857D0" w14:textId="77777777" w:rsidR="00DB56B2" w:rsidRPr="00A5323C" w:rsidRDefault="00DB56B2" w:rsidP="00DB56B2">
            <w:pPr>
              <w:jc w:val="center"/>
              <w:rPr>
                <w:rFonts w:ascii="Arial" w:hAnsi="Arial" w:cs="Arial"/>
                <w:b/>
                <w:noProof/>
                <w:sz w:val="40"/>
                <w:szCs w:val="40"/>
                <w:lang w:eastAsia="en-AU"/>
              </w:rPr>
            </w:pPr>
            <w:r w:rsidRPr="00A5323C">
              <w:rPr>
                <w:rFonts w:ascii="Arial" w:hAnsi="Arial" w:cs="Arial"/>
                <w:b/>
                <w:noProof/>
                <w:sz w:val="40"/>
                <w:szCs w:val="40"/>
                <w:lang w:eastAsia="en-AU"/>
              </w:rPr>
              <w:drawing>
                <wp:inline distT="0" distB="0" distL="0" distR="0" wp14:anchorId="445E8278" wp14:editId="78BFFC8C">
                  <wp:extent cx="570016" cy="570016"/>
                  <wp:effectExtent l="0" t="0" r="1905" b="1905"/>
                  <wp:docPr id="16" name="Picture 16" descr="C:\Scotty\Safety Sign Clip Art\Hazchem\JPG 72dpi\ha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Safety Sign Clip Art\Hazchem\JPG 72dpi\haz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49" cy="573949"/>
                          </a:xfrm>
                          <a:prstGeom prst="rect">
                            <a:avLst/>
                          </a:prstGeom>
                          <a:noFill/>
                          <a:ln>
                            <a:noFill/>
                          </a:ln>
                        </pic:spPr>
                      </pic:pic>
                    </a:graphicData>
                  </a:graphic>
                </wp:inline>
              </w:drawing>
            </w:r>
          </w:p>
        </w:tc>
        <w:tc>
          <w:tcPr>
            <w:tcW w:w="594" w:type="dxa"/>
          </w:tcPr>
          <w:p w14:paraId="0C7D7CF7" w14:textId="77777777" w:rsidR="00DB56B2" w:rsidRPr="00A5323C" w:rsidRDefault="00DB56B2" w:rsidP="00DB56B2">
            <w:pPr>
              <w:jc w:val="center"/>
              <w:rPr>
                <w:rFonts w:ascii="Arial" w:hAnsi="Arial" w:cs="Arial"/>
                <w:b/>
                <w:sz w:val="40"/>
                <w:szCs w:val="40"/>
              </w:rPr>
            </w:pPr>
            <w:r w:rsidRPr="00A5323C">
              <w:rPr>
                <w:rFonts w:ascii="Arial" w:hAnsi="Arial" w:cs="Arial"/>
                <w:b/>
                <w:sz w:val="40"/>
                <w:szCs w:val="40"/>
              </w:rPr>
              <w:t>III</w:t>
            </w:r>
          </w:p>
        </w:tc>
        <w:tc>
          <w:tcPr>
            <w:tcW w:w="913" w:type="dxa"/>
          </w:tcPr>
          <w:p w14:paraId="452FBE43" w14:textId="77777777" w:rsidR="00DB56B2" w:rsidRPr="00A5323C" w:rsidRDefault="00DB56B2" w:rsidP="00DB56B2">
            <w:pPr>
              <w:jc w:val="center"/>
              <w:rPr>
                <w:rFonts w:ascii="Arial" w:hAnsi="Arial" w:cs="Arial"/>
                <w:b/>
                <w:sz w:val="40"/>
                <w:szCs w:val="40"/>
              </w:rPr>
            </w:pPr>
            <w:r w:rsidRPr="00A5323C">
              <w:rPr>
                <w:rFonts w:ascii="Arial" w:hAnsi="Arial" w:cs="Arial"/>
                <w:b/>
                <w:sz w:val="40"/>
                <w:szCs w:val="40"/>
              </w:rPr>
              <w:t>•3Z</w:t>
            </w:r>
          </w:p>
        </w:tc>
        <w:tc>
          <w:tcPr>
            <w:tcW w:w="888" w:type="dxa"/>
          </w:tcPr>
          <w:p w14:paraId="53A2E276" w14:textId="77777777" w:rsidR="00DB56B2" w:rsidRPr="009F0C18" w:rsidRDefault="00DB56B2" w:rsidP="00DB56B2">
            <w:pPr>
              <w:jc w:val="center"/>
              <w:rPr>
                <w:rFonts w:ascii="Arial" w:hAnsi="Arial" w:cs="Arial"/>
                <w:b/>
                <w:sz w:val="28"/>
                <w:szCs w:val="28"/>
              </w:rPr>
            </w:pPr>
            <w:r>
              <w:rPr>
                <w:rFonts w:ascii="Arial" w:hAnsi="Arial" w:cs="Arial"/>
                <w:b/>
                <w:sz w:val="28"/>
                <w:szCs w:val="28"/>
              </w:rPr>
              <w:t>20 x 20L</w:t>
            </w:r>
          </w:p>
        </w:tc>
        <w:tc>
          <w:tcPr>
            <w:tcW w:w="1097" w:type="dxa"/>
          </w:tcPr>
          <w:p w14:paraId="2AD6A5B4" w14:textId="77777777" w:rsidR="00DB56B2" w:rsidRPr="009F0C18" w:rsidRDefault="00DB56B2" w:rsidP="00DB56B2">
            <w:pPr>
              <w:jc w:val="center"/>
              <w:rPr>
                <w:rFonts w:ascii="Arial" w:hAnsi="Arial" w:cs="Arial"/>
                <w:b/>
                <w:sz w:val="28"/>
                <w:szCs w:val="28"/>
              </w:rPr>
            </w:pPr>
            <w:r>
              <w:rPr>
                <w:rFonts w:ascii="Arial" w:hAnsi="Arial" w:cs="Arial"/>
                <w:b/>
                <w:sz w:val="28"/>
                <w:szCs w:val="28"/>
              </w:rPr>
              <w:t>400L</w:t>
            </w:r>
          </w:p>
        </w:tc>
      </w:tr>
      <w:tr w:rsidR="00DB56B2" w:rsidRPr="00A5323C" w14:paraId="6A91DA74" w14:textId="77777777" w:rsidTr="00440535">
        <w:trPr>
          <w:trHeight w:val="1644"/>
        </w:trPr>
        <w:tc>
          <w:tcPr>
            <w:tcW w:w="969" w:type="dxa"/>
          </w:tcPr>
          <w:p w14:paraId="1785799E" w14:textId="77777777" w:rsidR="00DB56B2" w:rsidRDefault="00DB56B2" w:rsidP="00DB56B2">
            <w:pPr>
              <w:jc w:val="center"/>
              <w:rPr>
                <w:rFonts w:ascii="Arial" w:hAnsi="Arial" w:cs="Arial"/>
                <w:b/>
                <w:sz w:val="40"/>
                <w:szCs w:val="40"/>
              </w:rPr>
            </w:pPr>
            <w:r>
              <w:rPr>
                <w:rFonts w:ascii="Arial" w:hAnsi="Arial" w:cs="Arial"/>
                <w:b/>
                <w:sz w:val="40"/>
                <w:szCs w:val="40"/>
              </w:rPr>
              <w:t>4</w:t>
            </w:r>
          </w:p>
        </w:tc>
        <w:tc>
          <w:tcPr>
            <w:tcW w:w="1347" w:type="dxa"/>
          </w:tcPr>
          <w:p w14:paraId="7697593E" w14:textId="77777777" w:rsidR="00DB56B2" w:rsidRPr="00A5323C" w:rsidRDefault="00DB56B2" w:rsidP="00DB56B2">
            <w:pPr>
              <w:jc w:val="center"/>
              <w:rPr>
                <w:rFonts w:ascii="Arial" w:hAnsi="Arial" w:cs="Arial"/>
                <w:b/>
                <w:noProof/>
                <w:sz w:val="40"/>
                <w:szCs w:val="40"/>
                <w:lang w:eastAsia="en-AU"/>
              </w:rPr>
            </w:pPr>
            <w:r w:rsidRPr="00DB56B2">
              <w:rPr>
                <w:rFonts w:ascii="Arial" w:hAnsi="Arial" w:cs="Arial"/>
                <w:b/>
                <w:noProof/>
                <w:sz w:val="40"/>
                <w:szCs w:val="40"/>
                <w:lang w:eastAsia="en-AU"/>
              </w:rPr>
              <w:drawing>
                <wp:inline distT="0" distB="0" distL="0" distR="0" wp14:anchorId="78488795" wp14:editId="118661BB">
                  <wp:extent cx="711200" cy="533400"/>
                  <wp:effectExtent l="0" t="0" r="0" b="0"/>
                  <wp:docPr id="19" name="Picture 19" descr="K:\04. Safety\Pictures\Treatment Plant\Treatment Plant Loc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4. Safety\Pictures\Treatment Plant\Treatment Plant Location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168" cy="534876"/>
                          </a:xfrm>
                          <a:prstGeom prst="rect">
                            <a:avLst/>
                          </a:prstGeom>
                          <a:noFill/>
                          <a:ln>
                            <a:noFill/>
                          </a:ln>
                        </pic:spPr>
                      </pic:pic>
                    </a:graphicData>
                  </a:graphic>
                </wp:inline>
              </w:drawing>
            </w:r>
          </w:p>
        </w:tc>
        <w:tc>
          <w:tcPr>
            <w:tcW w:w="1318" w:type="dxa"/>
          </w:tcPr>
          <w:p w14:paraId="27479E3B" w14:textId="77777777" w:rsidR="00DB56B2" w:rsidRPr="009F0C18" w:rsidRDefault="00DB56B2" w:rsidP="00DB56B2">
            <w:pPr>
              <w:jc w:val="center"/>
              <w:rPr>
                <w:rFonts w:ascii="Arial" w:hAnsi="Arial" w:cs="Arial"/>
                <w:b/>
              </w:rPr>
            </w:pPr>
            <w:r w:rsidRPr="009F0C18">
              <w:rPr>
                <w:rFonts w:ascii="Arial" w:hAnsi="Arial" w:cs="Arial"/>
                <w:b/>
              </w:rPr>
              <w:t>Koppers</w:t>
            </w:r>
            <w:r>
              <w:rPr>
                <w:rFonts w:ascii="Arial" w:hAnsi="Arial" w:cs="Arial"/>
                <w:b/>
              </w:rPr>
              <w:t xml:space="preserve"> H2F Work Solution</w:t>
            </w:r>
          </w:p>
        </w:tc>
        <w:tc>
          <w:tcPr>
            <w:tcW w:w="772" w:type="dxa"/>
          </w:tcPr>
          <w:p w14:paraId="018DF6E8" w14:textId="77777777" w:rsidR="00DB56B2" w:rsidRPr="009F0C18" w:rsidRDefault="00DB56B2" w:rsidP="00DB56B2">
            <w:pPr>
              <w:jc w:val="center"/>
              <w:rPr>
                <w:rFonts w:ascii="Arial" w:hAnsi="Arial" w:cs="Arial"/>
                <w:b/>
                <w:sz w:val="28"/>
                <w:szCs w:val="28"/>
              </w:rPr>
            </w:pPr>
            <w:r w:rsidRPr="009F0C18">
              <w:rPr>
                <w:rFonts w:ascii="Arial" w:hAnsi="Arial" w:cs="Arial"/>
                <w:b/>
                <w:sz w:val="28"/>
                <w:szCs w:val="28"/>
              </w:rPr>
              <w:t>N/A</w:t>
            </w:r>
          </w:p>
        </w:tc>
        <w:tc>
          <w:tcPr>
            <w:tcW w:w="1118" w:type="dxa"/>
          </w:tcPr>
          <w:p w14:paraId="3E45E1F9" w14:textId="77777777" w:rsidR="00DB56B2" w:rsidRPr="009F0C18" w:rsidRDefault="00DB56B2" w:rsidP="00DB56B2">
            <w:pPr>
              <w:jc w:val="center"/>
              <w:rPr>
                <w:rFonts w:ascii="Arial" w:hAnsi="Arial" w:cs="Arial"/>
                <w:b/>
                <w:noProof/>
                <w:sz w:val="28"/>
                <w:szCs w:val="28"/>
                <w:lang w:eastAsia="en-AU"/>
              </w:rPr>
            </w:pPr>
            <w:r w:rsidRPr="009F0C18">
              <w:rPr>
                <w:rFonts w:ascii="Arial" w:hAnsi="Arial" w:cs="Arial"/>
                <w:b/>
                <w:noProof/>
                <w:sz w:val="28"/>
                <w:szCs w:val="28"/>
                <w:lang w:eastAsia="en-AU"/>
              </w:rPr>
              <w:t>N/A</w:t>
            </w:r>
          </w:p>
        </w:tc>
        <w:tc>
          <w:tcPr>
            <w:tcW w:w="594" w:type="dxa"/>
          </w:tcPr>
          <w:p w14:paraId="19FAD012" w14:textId="77777777" w:rsidR="00DB56B2" w:rsidRPr="009F0C18" w:rsidRDefault="00DB56B2" w:rsidP="00DB56B2">
            <w:pPr>
              <w:jc w:val="center"/>
              <w:rPr>
                <w:rFonts w:ascii="Arial" w:hAnsi="Arial" w:cs="Arial"/>
                <w:b/>
                <w:sz w:val="28"/>
                <w:szCs w:val="28"/>
              </w:rPr>
            </w:pPr>
            <w:r w:rsidRPr="009F0C18">
              <w:rPr>
                <w:rFonts w:ascii="Arial" w:hAnsi="Arial" w:cs="Arial"/>
                <w:b/>
                <w:sz w:val="28"/>
                <w:szCs w:val="28"/>
              </w:rPr>
              <w:t>N</w:t>
            </w:r>
            <w:r>
              <w:rPr>
                <w:rFonts w:ascii="Arial" w:hAnsi="Arial" w:cs="Arial"/>
                <w:b/>
                <w:sz w:val="28"/>
                <w:szCs w:val="28"/>
              </w:rPr>
              <w:t>/A</w:t>
            </w:r>
          </w:p>
        </w:tc>
        <w:tc>
          <w:tcPr>
            <w:tcW w:w="913" w:type="dxa"/>
          </w:tcPr>
          <w:p w14:paraId="460D13D6" w14:textId="77777777" w:rsidR="00DB56B2" w:rsidRPr="009F0C18" w:rsidRDefault="00DB56B2" w:rsidP="00DB56B2">
            <w:pPr>
              <w:jc w:val="center"/>
              <w:rPr>
                <w:rFonts w:ascii="Arial" w:hAnsi="Arial" w:cs="Arial"/>
                <w:b/>
                <w:sz w:val="28"/>
                <w:szCs w:val="28"/>
              </w:rPr>
            </w:pPr>
            <w:r>
              <w:rPr>
                <w:rFonts w:ascii="Arial" w:hAnsi="Arial" w:cs="Arial"/>
                <w:b/>
                <w:sz w:val="28"/>
                <w:szCs w:val="28"/>
              </w:rPr>
              <w:t>N/A</w:t>
            </w:r>
          </w:p>
        </w:tc>
        <w:tc>
          <w:tcPr>
            <w:tcW w:w="888" w:type="dxa"/>
          </w:tcPr>
          <w:p w14:paraId="7EBED5A6" w14:textId="77777777" w:rsidR="00DB56B2" w:rsidRPr="009F0C18" w:rsidRDefault="009A18AC" w:rsidP="00DB56B2">
            <w:pPr>
              <w:jc w:val="center"/>
              <w:rPr>
                <w:rFonts w:ascii="Arial" w:hAnsi="Arial" w:cs="Arial"/>
                <w:b/>
                <w:sz w:val="28"/>
                <w:szCs w:val="28"/>
              </w:rPr>
            </w:pPr>
            <w:r>
              <w:rPr>
                <w:rFonts w:ascii="Arial" w:hAnsi="Arial" w:cs="Arial"/>
                <w:b/>
                <w:sz w:val="28"/>
                <w:szCs w:val="28"/>
              </w:rPr>
              <w:t>3</w:t>
            </w:r>
            <w:r w:rsidR="00DB56B2">
              <w:rPr>
                <w:rFonts w:ascii="Arial" w:hAnsi="Arial" w:cs="Arial"/>
                <w:b/>
                <w:sz w:val="28"/>
                <w:szCs w:val="28"/>
              </w:rPr>
              <w:t>000L</w:t>
            </w:r>
          </w:p>
        </w:tc>
        <w:tc>
          <w:tcPr>
            <w:tcW w:w="1097" w:type="dxa"/>
          </w:tcPr>
          <w:p w14:paraId="7A174A7F" w14:textId="77777777" w:rsidR="00DB56B2" w:rsidRPr="009F0C18" w:rsidRDefault="009A18AC" w:rsidP="00DB56B2">
            <w:pPr>
              <w:jc w:val="center"/>
              <w:rPr>
                <w:rFonts w:ascii="Arial" w:hAnsi="Arial" w:cs="Arial"/>
                <w:b/>
                <w:sz w:val="28"/>
                <w:szCs w:val="28"/>
              </w:rPr>
            </w:pPr>
            <w:r>
              <w:rPr>
                <w:rFonts w:ascii="Arial" w:hAnsi="Arial" w:cs="Arial"/>
                <w:b/>
                <w:sz w:val="28"/>
                <w:szCs w:val="28"/>
              </w:rPr>
              <w:t>3</w:t>
            </w:r>
            <w:r w:rsidR="00DB56B2">
              <w:rPr>
                <w:rFonts w:ascii="Arial" w:hAnsi="Arial" w:cs="Arial"/>
                <w:b/>
                <w:sz w:val="28"/>
                <w:szCs w:val="28"/>
              </w:rPr>
              <w:t>000L</w:t>
            </w:r>
          </w:p>
        </w:tc>
      </w:tr>
    </w:tbl>
    <w:p w14:paraId="787678C4" w14:textId="77777777" w:rsidR="00801605" w:rsidRDefault="00801605" w:rsidP="00DB56B2">
      <w:pPr>
        <w:rPr>
          <w:rFonts w:ascii="Arial" w:hAnsi="Arial" w:cs="Arial"/>
          <w:b/>
          <w:sz w:val="40"/>
          <w:szCs w:val="40"/>
        </w:rPr>
      </w:pPr>
    </w:p>
    <w:p w14:paraId="7403F53B" w14:textId="77777777" w:rsidR="00801605" w:rsidRDefault="00801605" w:rsidP="000610BE">
      <w:pPr>
        <w:jc w:val="center"/>
        <w:rPr>
          <w:rFonts w:ascii="Arial" w:hAnsi="Arial" w:cs="Arial"/>
          <w:b/>
          <w:sz w:val="40"/>
          <w:szCs w:val="40"/>
        </w:rPr>
      </w:pPr>
    </w:p>
    <w:p w14:paraId="56E3C65A" w14:textId="77777777" w:rsidR="00801605" w:rsidRPr="00A5323C" w:rsidRDefault="00801605" w:rsidP="000610BE">
      <w:pPr>
        <w:jc w:val="center"/>
        <w:rPr>
          <w:rFonts w:ascii="Arial" w:hAnsi="Arial" w:cs="Arial"/>
          <w:b/>
          <w:sz w:val="40"/>
          <w:szCs w:val="40"/>
        </w:rPr>
      </w:pPr>
    </w:p>
    <w:p w14:paraId="7B3D5684" w14:textId="77777777" w:rsidR="00440535" w:rsidRPr="00A5323C" w:rsidRDefault="000610BE" w:rsidP="00DB56B2">
      <w:pPr>
        <w:jc w:val="center"/>
        <w:rPr>
          <w:rFonts w:ascii="Arial" w:hAnsi="Arial" w:cs="Arial"/>
        </w:rPr>
      </w:pPr>
      <w:r w:rsidRPr="00A5323C">
        <w:rPr>
          <w:rFonts w:ascii="Arial" w:hAnsi="Arial" w:cs="Arial"/>
          <w:b/>
          <w:sz w:val="40"/>
          <w:szCs w:val="40"/>
        </w:rPr>
        <w:t xml:space="preserve">                                                                                                </w:t>
      </w:r>
      <w:r w:rsidR="00DB56B2">
        <w:rPr>
          <w:rFonts w:ascii="Arial" w:hAnsi="Arial" w:cs="Arial"/>
          <w:b/>
          <w:sz w:val="40"/>
          <w:szCs w:val="40"/>
        </w:rPr>
        <w:t xml:space="preserve">                     </w:t>
      </w:r>
    </w:p>
    <w:p w14:paraId="7B2CEE66" w14:textId="77777777" w:rsidR="000610BE" w:rsidRPr="00A5323C" w:rsidRDefault="000610BE" w:rsidP="000610BE">
      <w:pPr>
        <w:rPr>
          <w:rFonts w:ascii="Arial" w:hAnsi="Arial" w:cs="Arial"/>
          <w:b/>
        </w:rPr>
      </w:pPr>
      <w:r w:rsidRPr="00A5323C">
        <w:rPr>
          <w:rFonts w:ascii="Arial" w:hAnsi="Arial" w:cs="Arial"/>
          <w:b/>
        </w:rPr>
        <w:t>TANK FARM LOCATION #1</w:t>
      </w:r>
    </w:p>
    <w:p w14:paraId="05C2C75A" w14:textId="77777777" w:rsidR="000610BE" w:rsidRPr="00A5323C" w:rsidRDefault="000610BE" w:rsidP="000610BE">
      <w:pPr>
        <w:rPr>
          <w:rFonts w:ascii="Arial" w:hAnsi="Arial" w:cs="Arial"/>
          <w:b/>
        </w:rPr>
      </w:pPr>
      <w:r w:rsidRPr="00A5323C">
        <w:rPr>
          <w:rFonts w:ascii="Arial" w:hAnsi="Arial" w:cs="Arial"/>
          <w:b/>
        </w:rPr>
        <w:t xml:space="preserve">Fully Bunded Roofed Bunker (3 x 70K Litre &amp; 1 x </w:t>
      </w:r>
      <w:r w:rsidR="0074578C">
        <w:rPr>
          <w:rFonts w:ascii="Arial" w:hAnsi="Arial" w:cs="Arial"/>
          <w:b/>
        </w:rPr>
        <w:t>26</w:t>
      </w:r>
      <w:r w:rsidRPr="00A5323C">
        <w:rPr>
          <w:rFonts w:ascii="Arial" w:hAnsi="Arial" w:cs="Arial"/>
          <w:b/>
        </w:rPr>
        <w:t>K Litre)</w:t>
      </w:r>
    </w:p>
    <w:p w14:paraId="1C668AC2" w14:textId="77777777" w:rsidR="000610BE" w:rsidRPr="00A5323C" w:rsidRDefault="000610BE" w:rsidP="000610BE">
      <w:pPr>
        <w:rPr>
          <w:rFonts w:ascii="Arial" w:hAnsi="Arial" w:cs="Arial"/>
          <w:b/>
        </w:rPr>
      </w:pPr>
      <w:r w:rsidRPr="00A5323C">
        <w:rPr>
          <w:rFonts w:ascii="Arial" w:hAnsi="Arial" w:cs="Arial"/>
          <w:b/>
          <w:noProof/>
          <w:lang w:eastAsia="en-AU"/>
        </w:rPr>
        <w:drawing>
          <wp:inline distT="0" distB="0" distL="0" distR="0" wp14:anchorId="6B600D7C" wp14:editId="5EF243FC">
            <wp:extent cx="1735932" cy="2314575"/>
            <wp:effectExtent l="0" t="0" r="0" b="0"/>
            <wp:docPr id="35" name="Picture 35" descr="C:\Scotty\Dongwha\Photos\Roofed tank farm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Roofed tank farm 15 Oct 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932" cy="2314575"/>
                    </a:xfrm>
                    <a:prstGeom prst="rect">
                      <a:avLst/>
                    </a:prstGeom>
                    <a:noFill/>
                    <a:ln>
                      <a:noFill/>
                    </a:ln>
                  </pic:spPr>
                </pic:pic>
              </a:graphicData>
            </a:graphic>
          </wp:inline>
        </w:drawing>
      </w:r>
    </w:p>
    <w:p w14:paraId="24E5FDC2" w14:textId="77777777" w:rsidR="000610BE" w:rsidRPr="00A5323C" w:rsidRDefault="000610BE" w:rsidP="000610BE">
      <w:pPr>
        <w:rPr>
          <w:rFonts w:ascii="Arial" w:hAnsi="Arial" w:cs="Arial"/>
          <w:b/>
        </w:rPr>
      </w:pPr>
      <w:r w:rsidRPr="00A5323C">
        <w:rPr>
          <w:rFonts w:ascii="Arial" w:hAnsi="Arial" w:cs="Arial"/>
          <w:b/>
        </w:rPr>
        <w:t>LOCATION # 2</w:t>
      </w:r>
    </w:p>
    <w:p w14:paraId="2644C7AE" w14:textId="77777777" w:rsidR="000610BE" w:rsidRPr="00A5323C" w:rsidRDefault="000610BE" w:rsidP="000610BE">
      <w:pPr>
        <w:rPr>
          <w:rFonts w:ascii="Arial" w:hAnsi="Arial" w:cs="Arial"/>
          <w:b/>
        </w:rPr>
      </w:pPr>
      <w:r w:rsidRPr="00A5323C">
        <w:rPr>
          <w:rFonts w:ascii="Arial" w:hAnsi="Arial" w:cs="Arial"/>
          <w:b/>
        </w:rPr>
        <w:t>Bunded Roofed Store (</w:t>
      </w:r>
      <w:r w:rsidR="0074578C">
        <w:rPr>
          <w:rFonts w:ascii="Arial" w:hAnsi="Arial" w:cs="Arial"/>
          <w:b/>
        </w:rPr>
        <w:t>24</w:t>
      </w:r>
      <w:r w:rsidRPr="00A5323C">
        <w:rPr>
          <w:rFonts w:ascii="Arial" w:hAnsi="Arial" w:cs="Arial"/>
          <w:b/>
        </w:rPr>
        <w:t xml:space="preserve"> x 1000L IBC’s</w:t>
      </w:r>
      <w:r w:rsidR="00134965">
        <w:rPr>
          <w:rFonts w:ascii="Arial" w:hAnsi="Arial" w:cs="Arial"/>
          <w:b/>
        </w:rPr>
        <w:t>)</w:t>
      </w:r>
    </w:p>
    <w:p w14:paraId="37AD2DA3" w14:textId="77777777" w:rsidR="000610BE" w:rsidRPr="00A5323C" w:rsidRDefault="000610BE" w:rsidP="000610BE">
      <w:pPr>
        <w:rPr>
          <w:rFonts w:ascii="Arial" w:hAnsi="Arial" w:cs="Arial"/>
          <w:b/>
        </w:rPr>
      </w:pPr>
      <w:r w:rsidRPr="00A5323C">
        <w:rPr>
          <w:rFonts w:ascii="Arial" w:hAnsi="Arial" w:cs="Arial"/>
          <w:b/>
        </w:rPr>
        <w:t xml:space="preserve"> </w:t>
      </w:r>
      <w:r w:rsidRPr="00A5323C">
        <w:rPr>
          <w:rFonts w:ascii="Arial" w:hAnsi="Arial" w:cs="Arial"/>
          <w:b/>
          <w:noProof/>
          <w:lang w:eastAsia="en-AU"/>
        </w:rPr>
        <w:drawing>
          <wp:inline distT="0" distB="0" distL="0" distR="0" wp14:anchorId="0F26F0CB" wp14:editId="63F051D8">
            <wp:extent cx="2105025" cy="2297430"/>
            <wp:effectExtent l="0" t="0" r="9525" b="7620"/>
            <wp:docPr id="36" name="Picture 36" descr="C:\Scotty\Dongwha\Photos\Treatment IBC's 15 Oc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otty\Dongwha\Photos\Treatment IBC's 15 Oct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29" cy="2355497"/>
                    </a:xfrm>
                    <a:prstGeom prst="rect">
                      <a:avLst/>
                    </a:prstGeom>
                    <a:noFill/>
                    <a:ln>
                      <a:noFill/>
                    </a:ln>
                  </pic:spPr>
                </pic:pic>
              </a:graphicData>
            </a:graphic>
          </wp:inline>
        </w:drawing>
      </w:r>
    </w:p>
    <w:p w14:paraId="09BC8E60" w14:textId="77777777" w:rsidR="000610BE" w:rsidRDefault="000610BE" w:rsidP="000610BE">
      <w:pPr>
        <w:rPr>
          <w:rFonts w:ascii="Arial" w:hAnsi="Arial" w:cs="Arial"/>
          <w:b/>
        </w:rPr>
      </w:pPr>
    </w:p>
    <w:p w14:paraId="21AEA948" w14:textId="77777777" w:rsidR="00801605" w:rsidRDefault="00801605" w:rsidP="000610BE">
      <w:pPr>
        <w:rPr>
          <w:rFonts w:ascii="Arial" w:hAnsi="Arial" w:cs="Arial"/>
          <w:b/>
        </w:rPr>
      </w:pPr>
    </w:p>
    <w:p w14:paraId="44A0EFAB" w14:textId="77777777" w:rsidR="00801605" w:rsidRDefault="00801605" w:rsidP="000610BE">
      <w:pPr>
        <w:rPr>
          <w:rFonts w:ascii="Arial" w:hAnsi="Arial" w:cs="Arial"/>
          <w:b/>
        </w:rPr>
      </w:pPr>
    </w:p>
    <w:p w14:paraId="6D175C05" w14:textId="77777777" w:rsidR="00801605" w:rsidRDefault="00801605" w:rsidP="000610BE">
      <w:pPr>
        <w:rPr>
          <w:rFonts w:ascii="Arial" w:hAnsi="Arial" w:cs="Arial"/>
          <w:b/>
        </w:rPr>
      </w:pPr>
    </w:p>
    <w:p w14:paraId="3432110C" w14:textId="77777777" w:rsidR="00801605" w:rsidRDefault="00801605" w:rsidP="000610BE">
      <w:pPr>
        <w:rPr>
          <w:rFonts w:ascii="Arial" w:hAnsi="Arial" w:cs="Arial"/>
          <w:b/>
        </w:rPr>
      </w:pPr>
    </w:p>
    <w:p w14:paraId="7FC4BC1E" w14:textId="77777777" w:rsidR="00801605" w:rsidRDefault="00801605" w:rsidP="000610BE">
      <w:pPr>
        <w:rPr>
          <w:rFonts w:ascii="Arial" w:hAnsi="Arial" w:cs="Arial"/>
          <w:b/>
        </w:rPr>
      </w:pPr>
    </w:p>
    <w:p w14:paraId="3971C508" w14:textId="77777777" w:rsidR="00801605" w:rsidRDefault="00801605" w:rsidP="000610BE">
      <w:pPr>
        <w:rPr>
          <w:rFonts w:ascii="Arial" w:hAnsi="Arial" w:cs="Arial"/>
          <w:b/>
        </w:rPr>
      </w:pPr>
    </w:p>
    <w:p w14:paraId="5CA0A0BE" w14:textId="77777777" w:rsidR="00801605" w:rsidRDefault="00801605" w:rsidP="000610BE">
      <w:pPr>
        <w:rPr>
          <w:rFonts w:ascii="Arial" w:hAnsi="Arial" w:cs="Arial"/>
          <w:b/>
        </w:rPr>
      </w:pPr>
    </w:p>
    <w:p w14:paraId="194374E3" w14:textId="77777777" w:rsidR="00801605" w:rsidRPr="00A5323C" w:rsidRDefault="00801605" w:rsidP="000610BE">
      <w:pPr>
        <w:rPr>
          <w:rFonts w:ascii="Arial" w:hAnsi="Arial" w:cs="Arial"/>
          <w:b/>
        </w:rPr>
      </w:pPr>
    </w:p>
    <w:p w14:paraId="4BE7F677" w14:textId="77777777" w:rsidR="000610BE" w:rsidRPr="00A5323C" w:rsidRDefault="000610BE" w:rsidP="000610BE">
      <w:pPr>
        <w:rPr>
          <w:rFonts w:ascii="Arial" w:hAnsi="Arial" w:cs="Arial"/>
          <w:b/>
        </w:rPr>
      </w:pPr>
      <w:r w:rsidRPr="00A5323C">
        <w:rPr>
          <w:rFonts w:ascii="Arial" w:hAnsi="Arial" w:cs="Arial"/>
          <w:b/>
        </w:rPr>
        <w:t>LOCATION # 3</w:t>
      </w:r>
    </w:p>
    <w:p w14:paraId="1CE71072" w14:textId="77777777" w:rsidR="000610BE" w:rsidRPr="00A5323C" w:rsidRDefault="000610BE" w:rsidP="000610BE">
      <w:pPr>
        <w:rPr>
          <w:rFonts w:ascii="Arial" w:hAnsi="Arial" w:cs="Arial"/>
          <w:b/>
        </w:rPr>
      </w:pPr>
      <w:r w:rsidRPr="00A5323C">
        <w:rPr>
          <w:rFonts w:ascii="Arial" w:hAnsi="Arial" w:cs="Arial"/>
          <w:b/>
        </w:rPr>
        <w:t>Self-Contained Storage (1 x 70K Litre)</w:t>
      </w:r>
    </w:p>
    <w:p w14:paraId="676E9764" w14:textId="77777777" w:rsidR="000610BE" w:rsidRDefault="000610BE" w:rsidP="000610BE">
      <w:pPr>
        <w:rPr>
          <w:rFonts w:ascii="Arial" w:hAnsi="Arial" w:cs="Arial"/>
          <w:b/>
        </w:rPr>
      </w:pPr>
      <w:r w:rsidRPr="00A5323C">
        <w:rPr>
          <w:rFonts w:ascii="Arial" w:hAnsi="Arial" w:cs="Arial"/>
          <w:b/>
          <w:noProof/>
          <w:lang w:eastAsia="en-AU"/>
        </w:rPr>
        <w:drawing>
          <wp:inline distT="0" distB="0" distL="0" distR="0" wp14:anchorId="1580AADB" wp14:editId="04274FCE">
            <wp:extent cx="2124075" cy="1570990"/>
            <wp:effectExtent l="0" t="0" r="9525" b="0"/>
            <wp:docPr id="37" name="Picture 37" descr="C:\Scotty\Dongwha\Photos\Diesel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y\Dongwha\Photos\Diesel Tan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499" cy="1598669"/>
                    </a:xfrm>
                    <a:prstGeom prst="rect">
                      <a:avLst/>
                    </a:prstGeom>
                    <a:noFill/>
                    <a:ln>
                      <a:noFill/>
                    </a:ln>
                  </pic:spPr>
                </pic:pic>
              </a:graphicData>
            </a:graphic>
          </wp:inline>
        </w:drawing>
      </w:r>
      <w:r w:rsidRPr="00A5323C">
        <w:rPr>
          <w:rFonts w:ascii="Arial" w:hAnsi="Arial" w:cs="Arial"/>
          <w:b/>
        </w:rPr>
        <w:t xml:space="preserve"> </w:t>
      </w:r>
    </w:p>
    <w:p w14:paraId="18B2B717" w14:textId="77777777" w:rsidR="00DB56B2" w:rsidRDefault="00DB56B2" w:rsidP="000610BE">
      <w:pPr>
        <w:rPr>
          <w:rFonts w:ascii="Arial" w:hAnsi="Arial" w:cs="Arial"/>
          <w:b/>
        </w:rPr>
      </w:pPr>
      <w:r>
        <w:rPr>
          <w:rFonts w:ascii="Arial" w:hAnsi="Arial" w:cs="Arial"/>
          <w:b/>
        </w:rPr>
        <w:t>LOCATION # 4</w:t>
      </w:r>
    </w:p>
    <w:p w14:paraId="1B26A614" w14:textId="77777777" w:rsidR="00DB56B2" w:rsidRDefault="00DB56B2" w:rsidP="000610BE">
      <w:pPr>
        <w:rPr>
          <w:rFonts w:ascii="Arial" w:hAnsi="Arial" w:cs="Arial"/>
          <w:b/>
        </w:rPr>
      </w:pPr>
      <w:r>
        <w:rPr>
          <w:rFonts w:ascii="Arial" w:hAnsi="Arial" w:cs="Arial"/>
          <w:b/>
        </w:rPr>
        <w:t xml:space="preserve">Bunded Roofed Store </w:t>
      </w:r>
      <w:r w:rsidR="00134965">
        <w:rPr>
          <w:rFonts w:ascii="Arial" w:hAnsi="Arial" w:cs="Arial"/>
          <w:b/>
        </w:rPr>
        <w:tab/>
      </w:r>
      <w:r>
        <w:rPr>
          <w:rFonts w:ascii="Arial" w:hAnsi="Arial" w:cs="Arial"/>
          <w:b/>
        </w:rPr>
        <w:t>20 x 20L H2F Concentrate</w:t>
      </w:r>
    </w:p>
    <w:p w14:paraId="34BE1400" w14:textId="77777777" w:rsidR="00134965" w:rsidRPr="00A5323C" w:rsidRDefault="00134965" w:rsidP="000610BE">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5 x 800L H2F Work Solution</w:t>
      </w:r>
    </w:p>
    <w:p w14:paraId="7B120975" w14:textId="77777777" w:rsidR="00801605" w:rsidRDefault="000610BE" w:rsidP="000610BE">
      <w:pPr>
        <w:rPr>
          <w:rFonts w:ascii="Arial" w:hAnsi="Arial" w:cs="Arial"/>
          <w:b/>
        </w:rPr>
      </w:pPr>
      <w:r w:rsidRPr="00A5323C">
        <w:rPr>
          <w:rFonts w:ascii="Arial" w:hAnsi="Arial" w:cs="Arial"/>
          <w:b/>
        </w:rPr>
        <w:t xml:space="preserve">    </w:t>
      </w:r>
      <w:r w:rsidR="00DB56B2" w:rsidRPr="00DB56B2">
        <w:rPr>
          <w:rFonts w:ascii="Arial" w:hAnsi="Arial" w:cs="Arial"/>
          <w:b/>
          <w:noProof/>
          <w:sz w:val="40"/>
          <w:szCs w:val="40"/>
          <w:lang w:eastAsia="en-AU"/>
        </w:rPr>
        <w:drawing>
          <wp:inline distT="0" distB="0" distL="0" distR="0" wp14:anchorId="732D46CF" wp14:editId="2B025D26">
            <wp:extent cx="2133600" cy="1600200"/>
            <wp:effectExtent l="0" t="0" r="0" b="0"/>
            <wp:docPr id="20" name="Picture 20" descr="K:\04. Safety\Pictures\Treatment Plant\Treatment Plant Loc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4. Safety\Pictures\Treatment Plant\Treatment Plant Location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5010" cy="1616258"/>
                    </a:xfrm>
                    <a:prstGeom prst="rect">
                      <a:avLst/>
                    </a:prstGeom>
                    <a:noFill/>
                    <a:ln>
                      <a:noFill/>
                    </a:ln>
                  </pic:spPr>
                </pic:pic>
              </a:graphicData>
            </a:graphic>
          </wp:inline>
        </w:drawing>
      </w:r>
    </w:p>
    <w:p w14:paraId="7E01B5F3" w14:textId="77777777" w:rsidR="00801605" w:rsidRDefault="00801605" w:rsidP="000610BE">
      <w:pPr>
        <w:rPr>
          <w:rFonts w:ascii="Arial" w:hAnsi="Arial" w:cs="Arial"/>
          <w:b/>
        </w:rPr>
      </w:pPr>
    </w:p>
    <w:p w14:paraId="22AE3393" w14:textId="77777777" w:rsidR="00801605" w:rsidRDefault="00801605" w:rsidP="000610BE">
      <w:pPr>
        <w:rPr>
          <w:rFonts w:ascii="Arial" w:hAnsi="Arial" w:cs="Arial"/>
          <w:b/>
        </w:rPr>
      </w:pPr>
    </w:p>
    <w:p w14:paraId="0FFD5177" w14:textId="77777777" w:rsidR="00801605" w:rsidRDefault="00801605" w:rsidP="000610BE">
      <w:pPr>
        <w:rPr>
          <w:rFonts w:ascii="Arial" w:hAnsi="Arial" w:cs="Arial"/>
          <w:b/>
        </w:rPr>
      </w:pPr>
    </w:p>
    <w:p w14:paraId="042B0B84" w14:textId="77777777" w:rsidR="00801605" w:rsidRDefault="00801605" w:rsidP="000610BE">
      <w:pPr>
        <w:rPr>
          <w:rFonts w:ascii="Arial" w:hAnsi="Arial" w:cs="Arial"/>
          <w:b/>
        </w:rPr>
      </w:pPr>
    </w:p>
    <w:p w14:paraId="02656CCC" w14:textId="77777777" w:rsidR="00801605" w:rsidRDefault="00801605" w:rsidP="000610BE">
      <w:pPr>
        <w:rPr>
          <w:rFonts w:ascii="Arial" w:hAnsi="Arial" w:cs="Arial"/>
          <w:b/>
        </w:rPr>
      </w:pPr>
    </w:p>
    <w:p w14:paraId="080B772C" w14:textId="77777777" w:rsidR="00801605" w:rsidRDefault="00801605" w:rsidP="000610BE">
      <w:pPr>
        <w:rPr>
          <w:rFonts w:ascii="Arial" w:hAnsi="Arial" w:cs="Arial"/>
          <w:b/>
        </w:rPr>
      </w:pPr>
    </w:p>
    <w:p w14:paraId="3AE79B25" w14:textId="77777777" w:rsidR="00801605" w:rsidRDefault="00801605" w:rsidP="000610BE">
      <w:pPr>
        <w:rPr>
          <w:rFonts w:ascii="Arial" w:hAnsi="Arial" w:cs="Arial"/>
          <w:b/>
        </w:rPr>
      </w:pPr>
    </w:p>
    <w:p w14:paraId="6237A1D6" w14:textId="77777777" w:rsidR="00801605" w:rsidRDefault="00801605" w:rsidP="000610BE">
      <w:pPr>
        <w:rPr>
          <w:rFonts w:ascii="Arial" w:hAnsi="Arial" w:cs="Arial"/>
          <w:b/>
        </w:rPr>
      </w:pPr>
    </w:p>
    <w:p w14:paraId="0B4883A2" w14:textId="77777777" w:rsidR="00801605" w:rsidRDefault="00801605" w:rsidP="000610BE">
      <w:pPr>
        <w:rPr>
          <w:rFonts w:ascii="Arial" w:hAnsi="Arial" w:cs="Arial"/>
          <w:b/>
        </w:rPr>
      </w:pPr>
    </w:p>
    <w:p w14:paraId="77EE9F1C" w14:textId="77777777" w:rsidR="00801605" w:rsidRDefault="00801605" w:rsidP="000610BE">
      <w:pPr>
        <w:rPr>
          <w:rFonts w:ascii="Arial" w:hAnsi="Arial" w:cs="Arial"/>
          <w:b/>
        </w:rPr>
      </w:pPr>
    </w:p>
    <w:p w14:paraId="185AFD65" w14:textId="77777777" w:rsidR="00801605" w:rsidRDefault="00801605" w:rsidP="000610BE">
      <w:pPr>
        <w:rPr>
          <w:rFonts w:ascii="Arial" w:hAnsi="Arial" w:cs="Arial"/>
          <w:b/>
        </w:rPr>
      </w:pPr>
    </w:p>
    <w:p w14:paraId="75B7C7DB" w14:textId="77777777" w:rsidR="00801605" w:rsidRDefault="00801605" w:rsidP="000610BE">
      <w:pPr>
        <w:rPr>
          <w:rFonts w:ascii="Arial" w:hAnsi="Arial" w:cs="Arial"/>
          <w:b/>
        </w:rPr>
      </w:pPr>
    </w:p>
    <w:p w14:paraId="267B174B" w14:textId="77777777" w:rsidR="00801605" w:rsidRDefault="00801605" w:rsidP="000610BE">
      <w:pPr>
        <w:rPr>
          <w:rFonts w:ascii="Arial" w:hAnsi="Arial" w:cs="Arial"/>
          <w:b/>
        </w:rPr>
      </w:pPr>
    </w:p>
    <w:p w14:paraId="5B39601A" w14:textId="77777777" w:rsidR="00440535" w:rsidRPr="00801605" w:rsidRDefault="000610BE" w:rsidP="000610BE">
      <w:pPr>
        <w:rPr>
          <w:rFonts w:ascii="Arial" w:hAnsi="Arial" w:cs="Arial"/>
          <w:b/>
          <w:sz w:val="32"/>
          <w:szCs w:val="32"/>
        </w:rPr>
      </w:pPr>
      <w:r w:rsidRPr="00801605">
        <w:rPr>
          <w:rFonts w:ascii="Arial" w:hAnsi="Arial" w:cs="Arial"/>
          <w:b/>
          <w:sz w:val="32"/>
          <w:szCs w:val="32"/>
        </w:rPr>
        <w:t xml:space="preserve">            </w:t>
      </w:r>
      <w:r w:rsidR="00440535" w:rsidRPr="00801605">
        <w:rPr>
          <w:rFonts w:ascii="Arial" w:hAnsi="Arial" w:cs="Arial"/>
          <w:b/>
          <w:sz w:val="32"/>
          <w:szCs w:val="32"/>
        </w:rPr>
        <w:t xml:space="preserve">                               </w:t>
      </w:r>
    </w:p>
    <w:p w14:paraId="4328A6B4" w14:textId="77777777" w:rsidR="00C26597" w:rsidRPr="00801605" w:rsidRDefault="00C26597" w:rsidP="000610BE">
      <w:pPr>
        <w:rPr>
          <w:rFonts w:ascii="Arial" w:hAnsi="Arial" w:cs="Arial"/>
          <w:b/>
          <w:sz w:val="32"/>
          <w:szCs w:val="32"/>
        </w:rPr>
      </w:pPr>
      <w:r w:rsidRPr="00801605">
        <w:rPr>
          <w:rFonts w:ascii="Arial" w:hAnsi="Arial" w:cs="Arial"/>
          <w:b/>
          <w:sz w:val="32"/>
          <w:szCs w:val="32"/>
        </w:rPr>
        <w:t>D</w:t>
      </w:r>
      <w:r w:rsidR="00233914">
        <w:rPr>
          <w:rFonts w:ascii="Arial" w:hAnsi="Arial" w:cs="Arial"/>
          <w:b/>
          <w:sz w:val="32"/>
          <w:szCs w:val="32"/>
        </w:rPr>
        <w:t>W</w:t>
      </w:r>
      <w:r w:rsidRPr="00801605">
        <w:rPr>
          <w:rFonts w:ascii="Arial" w:hAnsi="Arial" w:cs="Arial"/>
          <w:b/>
          <w:sz w:val="32"/>
          <w:szCs w:val="32"/>
        </w:rPr>
        <w:t>AU Site map with environmental monitoring locations as per EPL 11205</w:t>
      </w:r>
    </w:p>
    <w:p w14:paraId="09901864" w14:textId="77777777" w:rsidR="00C26597" w:rsidRPr="00A5323C" w:rsidRDefault="00C26597" w:rsidP="000610BE">
      <w:pPr>
        <w:rPr>
          <w:rFonts w:ascii="Arial" w:hAnsi="Arial" w:cs="Arial"/>
        </w:rPr>
      </w:pPr>
    </w:p>
    <w:p w14:paraId="7804755D" w14:textId="77777777" w:rsidR="000610BE" w:rsidRDefault="00C26597" w:rsidP="00BA5D95">
      <w:pPr>
        <w:rPr>
          <w:rFonts w:ascii="Arial" w:hAnsi="Arial" w:cs="Arial"/>
        </w:rPr>
      </w:pPr>
      <w:r>
        <w:rPr>
          <w:rFonts w:ascii="Arial" w:hAnsi="Arial" w:cs="Arial"/>
          <w:noProof/>
          <w:color w:val="000000"/>
          <w:lang w:eastAsia="en-AU"/>
        </w:rPr>
        <w:drawing>
          <wp:inline distT="0" distB="0" distL="0" distR="0" wp14:anchorId="14BC4EA7" wp14:editId="172219F6">
            <wp:extent cx="5913120" cy="468616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 map ver 1 201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1581" cy="4692869"/>
                    </a:xfrm>
                    <a:prstGeom prst="rect">
                      <a:avLst/>
                    </a:prstGeom>
                  </pic:spPr>
                </pic:pic>
              </a:graphicData>
            </a:graphic>
          </wp:inline>
        </w:drawing>
      </w:r>
    </w:p>
    <w:sectPr w:rsidR="000610BE" w:rsidSect="000F2C0E">
      <w:headerReference w:type="default" r:id="rId23"/>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126E3" w14:textId="77777777" w:rsidR="003B2E4D" w:rsidRDefault="003B2E4D" w:rsidP="005161A6">
      <w:pPr>
        <w:spacing w:after="0" w:line="240" w:lineRule="auto"/>
      </w:pPr>
      <w:r>
        <w:separator/>
      </w:r>
    </w:p>
  </w:endnote>
  <w:endnote w:type="continuationSeparator" w:id="0">
    <w:p w14:paraId="79E5BFDF" w14:textId="77777777" w:rsidR="003B2E4D" w:rsidRDefault="003B2E4D" w:rsidP="00516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나눔바른고딕">
    <w:altName w:val="Arial Unicode MS"/>
    <w:charset w:val="81"/>
    <w:family w:val="modern"/>
    <w:pitch w:val="variable"/>
    <w:sig w:usb0="00000000" w:usb1="09D77CF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C649A" w14:textId="77777777" w:rsidR="003B2E4D" w:rsidRDefault="003B2E4D" w:rsidP="005161A6">
      <w:pPr>
        <w:spacing w:after="0" w:line="240" w:lineRule="auto"/>
      </w:pPr>
      <w:r>
        <w:separator/>
      </w:r>
    </w:p>
  </w:footnote>
  <w:footnote w:type="continuationSeparator" w:id="0">
    <w:p w14:paraId="2C7FF69F" w14:textId="77777777" w:rsidR="003B2E4D" w:rsidRDefault="003B2E4D" w:rsidP="00516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B0E5" w14:textId="77777777" w:rsidR="006778DE" w:rsidRPr="002D6A9D" w:rsidRDefault="006778DE" w:rsidP="002D6A9D">
    <w:pPr>
      <w:widowControl w:val="0"/>
      <w:tabs>
        <w:tab w:val="center" w:pos="4513"/>
        <w:tab w:val="right" w:pos="9026"/>
      </w:tabs>
      <w:autoSpaceDE w:val="0"/>
      <w:autoSpaceDN w:val="0"/>
      <w:spacing w:after="0" w:line="240" w:lineRule="auto"/>
      <w:rPr>
        <w:rFonts w:ascii="Arial" w:eastAsia="Arial" w:hAnsi="Arial" w:cs="Arial"/>
        <w:lang w:bidi="en-US"/>
      </w:rPr>
    </w:pPr>
    <w:r w:rsidRPr="002D6A9D">
      <w:rPr>
        <w:rFonts w:ascii="Arial" w:eastAsia="Arial" w:hAnsi="Arial" w:cs="Arial" w:hint="eastAsia"/>
        <w:noProof/>
        <w:lang w:eastAsia="en-AU"/>
      </w:rPr>
      <w:drawing>
        <wp:inline distT="0" distB="0" distL="0" distR="0" wp14:anchorId="07A88822" wp14:editId="677B34E0">
          <wp:extent cx="1449070" cy="353695"/>
          <wp:effectExtent l="0" t="0" r="0" b="0"/>
          <wp:docPr id="63" name="그림 3" descr="Dongwha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gwha 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353695"/>
                  </a:xfrm>
                  <a:prstGeom prst="rect">
                    <a:avLst/>
                  </a:prstGeom>
                  <a:noFill/>
                  <a:ln>
                    <a:noFill/>
                  </a:ln>
                </pic:spPr>
              </pic:pic>
            </a:graphicData>
          </a:graphic>
        </wp:inline>
      </w:drawing>
    </w:r>
  </w:p>
  <w:p w14:paraId="3573FEB5" w14:textId="77777777" w:rsidR="006778DE" w:rsidRPr="002D6A9D" w:rsidRDefault="006778DE" w:rsidP="002D6A9D">
    <w:pPr>
      <w:widowControl w:val="0"/>
      <w:tabs>
        <w:tab w:val="center" w:pos="4513"/>
        <w:tab w:val="right" w:pos="9026"/>
      </w:tabs>
      <w:autoSpaceDE w:val="0"/>
      <w:autoSpaceDN w:val="0"/>
      <w:spacing w:after="0" w:line="240" w:lineRule="auto"/>
      <w:jc w:val="both"/>
      <w:rPr>
        <w:rFonts w:ascii="Calibri" w:eastAsia="나눔바른고딕" w:hAnsi="Calibri" w:cs="Arial"/>
        <w:color w:val="215732"/>
        <w:sz w:val="20"/>
        <w:szCs w:val="20"/>
        <w:lang w:bidi="en-US"/>
      </w:rPr>
    </w:pPr>
    <w:r w:rsidRPr="002D6A9D">
      <w:rPr>
        <w:rFonts w:ascii="Calibri" w:eastAsia="나눔바른고딕" w:hAnsi="Calibri" w:cs="Arial"/>
        <w:b/>
        <w:color w:val="215732"/>
        <w:sz w:val="20"/>
        <w:szCs w:val="20"/>
        <w:lang w:bidi="en-US"/>
      </w:rPr>
      <w:t xml:space="preserve">Dongwha Australia - </w:t>
    </w:r>
    <w:r w:rsidRPr="002D6A9D">
      <w:rPr>
        <w:rFonts w:ascii="Calibri" w:eastAsia="나눔바른고딕" w:hAnsi="Calibri" w:cs="Arial"/>
        <w:color w:val="215732"/>
        <w:sz w:val="20"/>
        <w:szCs w:val="20"/>
        <w:lang w:bidi="en-US"/>
      </w:rPr>
      <w:t xml:space="preserve">1 Sandy Lane, Po Box 146, </w:t>
    </w:r>
  </w:p>
  <w:p w14:paraId="3DFF4477" w14:textId="77777777" w:rsidR="006778DE" w:rsidRPr="002D6A9D" w:rsidRDefault="006778DE" w:rsidP="002D6A9D">
    <w:pPr>
      <w:widowControl w:val="0"/>
      <w:tabs>
        <w:tab w:val="center" w:pos="4513"/>
        <w:tab w:val="right" w:pos="9026"/>
      </w:tabs>
      <w:autoSpaceDE w:val="0"/>
      <w:autoSpaceDN w:val="0"/>
      <w:spacing w:after="0" w:line="240" w:lineRule="auto"/>
      <w:jc w:val="both"/>
      <w:rPr>
        <w:rFonts w:ascii="Calibri" w:eastAsia="나눔바른고딕" w:hAnsi="Calibri" w:cs="Arial"/>
        <w:color w:val="215732"/>
        <w:sz w:val="20"/>
        <w:szCs w:val="20"/>
        <w:lang w:bidi="en-US"/>
      </w:rPr>
    </w:pPr>
    <w:r w:rsidRPr="002D6A9D">
      <w:rPr>
        <w:rFonts w:ascii="Calibri" w:eastAsia="나눔바른고딕" w:hAnsi="Calibri" w:cs="Arial"/>
        <w:color w:val="215732"/>
        <w:sz w:val="20"/>
        <w:szCs w:val="20"/>
        <w:lang w:bidi="en-US"/>
      </w:rPr>
      <w:t>Bombala NSW 2632. Australia</w:t>
    </w:r>
  </w:p>
  <w:p w14:paraId="04F2537D" w14:textId="77777777" w:rsidR="006778DE" w:rsidRPr="002D6A9D" w:rsidRDefault="006778DE" w:rsidP="002D6A9D">
    <w:pPr>
      <w:widowControl w:val="0"/>
      <w:tabs>
        <w:tab w:val="center" w:pos="4513"/>
        <w:tab w:val="right" w:pos="9026"/>
      </w:tabs>
      <w:autoSpaceDE w:val="0"/>
      <w:autoSpaceDN w:val="0"/>
      <w:spacing w:after="0" w:line="240" w:lineRule="auto"/>
      <w:jc w:val="both"/>
      <w:rPr>
        <w:rFonts w:ascii="Calibri" w:eastAsia="나눔바른고딕" w:hAnsi="Calibri" w:cs="Arial"/>
        <w:color w:val="215732"/>
        <w:sz w:val="20"/>
        <w:szCs w:val="20"/>
        <w:lang w:bidi="en-US"/>
      </w:rPr>
    </w:pPr>
    <w:r w:rsidRPr="002D6A9D">
      <w:rPr>
        <w:rFonts w:ascii="Calibri" w:eastAsia="나눔바른고딕" w:hAnsi="Calibri" w:cs="Arial"/>
        <w:color w:val="215732"/>
        <w:sz w:val="20"/>
        <w:szCs w:val="20"/>
        <w:lang w:bidi="en-US"/>
      </w:rPr>
      <w:t xml:space="preserve">Tel. 02 6459 5555 Fax. 02 6458 3756 </w:t>
    </w:r>
  </w:p>
  <w:p w14:paraId="5F79961C" w14:textId="77777777" w:rsidR="006778DE" w:rsidRPr="002D6A9D" w:rsidRDefault="006778DE" w:rsidP="002D6A9D">
    <w:pPr>
      <w:widowControl w:val="0"/>
      <w:tabs>
        <w:tab w:val="center" w:pos="4513"/>
        <w:tab w:val="right" w:pos="9026"/>
      </w:tabs>
      <w:autoSpaceDE w:val="0"/>
      <w:autoSpaceDN w:val="0"/>
      <w:spacing w:after="0" w:line="240" w:lineRule="auto"/>
      <w:jc w:val="both"/>
      <w:rPr>
        <w:rFonts w:ascii="Calibri" w:eastAsia="나눔바른고딕" w:hAnsi="Calibri" w:cs="Arial"/>
        <w:color w:val="215732"/>
        <w:sz w:val="20"/>
        <w:szCs w:val="20"/>
        <w:lang w:bidi="en-US"/>
      </w:rPr>
    </w:pPr>
    <w:r w:rsidRPr="002D6A9D">
      <w:rPr>
        <w:rFonts w:ascii="Calibri" w:eastAsia="나눔바른고딕" w:hAnsi="Calibri" w:cs="Arial"/>
        <w:color w:val="215732"/>
        <w:sz w:val="20"/>
        <w:szCs w:val="20"/>
        <w:lang w:bidi="en-US"/>
      </w:rPr>
      <w:t xml:space="preserve"> www.dongwha.com.au</w:t>
    </w:r>
  </w:p>
  <w:p w14:paraId="568096BF" w14:textId="77777777" w:rsidR="006778DE" w:rsidRDefault="00677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F1A3D"/>
    <w:multiLevelType w:val="hybridMultilevel"/>
    <w:tmpl w:val="8466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67B2A"/>
    <w:multiLevelType w:val="hybridMultilevel"/>
    <w:tmpl w:val="A8380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2414894"/>
    <w:multiLevelType w:val="hybridMultilevel"/>
    <w:tmpl w:val="16D2E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0B2974"/>
    <w:multiLevelType w:val="hybridMultilevel"/>
    <w:tmpl w:val="D74A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3E25E3"/>
    <w:multiLevelType w:val="hybridMultilevel"/>
    <w:tmpl w:val="3DAC6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01147A"/>
    <w:multiLevelType w:val="hybridMultilevel"/>
    <w:tmpl w:val="2E6A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C23AA"/>
    <w:multiLevelType w:val="hybridMultilevel"/>
    <w:tmpl w:val="B9CEB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6D607D"/>
    <w:multiLevelType w:val="hybridMultilevel"/>
    <w:tmpl w:val="CAFE2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48D2277"/>
    <w:multiLevelType w:val="hybridMultilevel"/>
    <w:tmpl w:val="33F0C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68439B"/>
    <w:multiLevelType w:val="hybridMultilevel"/>
    <w:tmpl w:val="2C4A8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6D2806"/>
    <w:multiLevelType w:val="hybridMultilevel"/>
    <w:tmpl w:val="1182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0B2BA1"/>
    <w:multiLevelType w:val="hybridMultilevel"/>
    <w:tmpl w:val="F5CAD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9E48DF"/>
    <w:multiLevelType w:val="hybridMultilevel"/>
    <w:tmpl w:val="97E6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52A03"/>
    <w:multiLevelType w:val="hybridMultilevel"/>
    <w:tmpl w:val="F0FC8FE4"/>
    <w:lvl w:ilvl="0" w:tplc="0C09000F">
      <w:start w:val="1"/>
      <w:numFmt w:val="decimal"/>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4" w15:restartNumberingAfterBreak="0">
    <w:nsid w:val="7CF05181"/>
    <w:multiLevelType w:val="hybridMultilevel"/>
    <w:tmpl w:val="1948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2587299">
    <w:abstractNumId w:val="14"/>
  </w:num>
  <w:num w:numId="2" w16cid:durableId="214053618">
    <w:abstractNumId w:val="4"/>
  </w:num>
  <w:num w:numId="3" w16cid:durableId="1864397907">
    <w:abstractNumId w:val="10"/>
  </w:num>
  <w:num w:numId="4" w16cid:durableId="549461933">
    <w:abstractNumId w:val="6"/>
  </w:num>
  <w:num w:numId="5" w16cid:durableId="1608342891">
    <w:abstractNumId w:val="3"/>
  </w:num>
  <w:num w:numId="6" w16cid:durableId="835340045">
    <w:abstractNumId w:val="11"/>
  </w:num>
  <w:num w:numId="7" w16cid:durableId="352612985">
    <w:abstractNumId w:val="7"/>
  </w:num>
  <w:num w:numId="8" w16cid:durableId="1428883456">
    <w:abstractNumId w:val="1"/>
  </w:num>
  <w:num w:numId="9" w16cid:durableId="1501845650">
    <w:abstractNumId w:val="12"/>
  </w:num>
  <w:num w:numId="10" w16cid:durableId="251667373">
    <w:abstractNumId w:val="0"/>
  </w:num>
  <w:num w:numId="11" w16cid:durableId="1303542545">
    <w:abstractNumId w:val="5"/>
  </w:num>
  <w:num w:numId="12" w16cid:durableId="2061435281">
    <w:abstractNumId w:val="13"/>
  </w:num>
  <w:num w:numId="13" w16cid:durableId="1103765034">
    <w:abstractNumId w:val="2"/>
  </w:num>
  <w:num w:numId="14" w16cid:durableId="483855856">
    <w:abstractNumId w:val="9"/>
  </w:num>
  <w:num w:numId="15" w16cid:durableId="670374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0A8"/>
    <w:rsid w:val="0000591C"/>
    <w:rsid w:val="00016493"/>
    <w:rsid w:val="0002585B"/>
    <w:rsid w:val="000610BE"/>
    <w:rsid w:val="0009113D"/>
    <w:rsid w:val="000B58DE"/>
    <w:rsid w:val="000D78C4"/>
    <w:rsid w:val="000F2C0E"/>
    <w:rsid w:val="000F3CF6"/>
    <w:rsid w:val="0013477F"/>
    <w:rsid w:val="00134965"/>
    <w:rsid w:val="00142B8B"/>
    <w:rsid w:val="00182C77"/>
    <w:rsid w:val="001913E8"/>
    <w:rsid w:val="00191527"/>
    <w:rsid w:val="001931A7"/>
    <w:rsid w:val="001B62B4"/>
    <w:rsid w:val="001C53B5"/>
    <w:rsid w:val="00201553"/>
    <w:rsid w:val="00233914"/>
    <w:rsid w:val="0024223A"/>
    <w:rsid w:val="00274C7B"/>
    <w:rsid w:val="00275A23"/>
    <w:rsid w:val="002859FC"/>
    <w:rsid w:val="002D6A9D"/>
    <w:rsid w:val="002F40A8"/>
    <w:rsid w:val="00325789"/>
    <w:rsid w:val="003378E4"/>
    <w:rsid w:val="003568C8"/>
    <w:rsid w:val="003663CD"/>
    <w:rsid w:val="003719D3"/>
    <w:rsid w:val="003B2E4D"/>
    <w:rsid w:val="003B439F"/>
    <w:rsid w:val="003F63AD"/>
    <w:rsid w:val="00431452"/>
    <w:rsid w:val="00440535"/>
    <w:rsid w:val="00463D83"/>
    <w:rsid w:val="004A4561"/>
    <w:rsid w:val="004A58E5"/>
    <w:rsid w:val="004F04D7"/>
    <w:rsid w:val="005011D1"/>
    <w:rsid w:val="005044CD"/>
    <w:rsid w:val="00506251"/>
    <w:rsid w:val="00513AEA"/>
    <w:rsid w:val="005161A6"/>
    <w:rsid w:val="00516A7D"/>
    <w:rsid w:val="005859E4"/>
    <w:rsid w:val="005C4E0A"/>
    <w:rsid w:val="005E00F7"/>
    <w:rsid w:val="005E514E"/>
    <w:rsid w:val="005F0B04"/>
    <w:rsid w:val="006049B4"/>
    <w:rsid w:val="00627EDF"/>
    <w:rsid w:val="00643308"/>
    <w:rsid w:val="00652882"/>
    <w:rsid w:val="00671184"/>
    <w:rsid w:val="006778DE"/>
    <w:rsid w:val="006A2D7A"/>
    <w:rsid w:val="006B09BA"/>
    <w:rsid w:val="006E60EE"/>
    <w:rsid w:val="00720ADC"/>
    <w:rsid w:val="00733538"/>
    <w:rsid w:val="00733B6B"/>
    <w:rsid w:val="00741D7D"/>
    <w:rsid w:val="00743A1A"/>
    <w:rsid w:val="0074578C"/>
    <w:rsid w:val="00780828"/>
    <w:rsid w:val="0079592E"/>
    <w:rsid w:val="007A3411"/>
    <w:rsid w:val="007B6AD3"/>
    <w:rsid w:val="007C79E5"/>
    <w:rsid w:val="007F460A"/>
    <w:rsid w:val="00801605"/>
    <w:rsid w:val="008030CA"/>
    <w:rsid w:val="00820A8A"/>
    <w:rsid w:val="00833EC6"/>
    <w:rsid w:val="00841E5B"/>
    <w:rsid w:val="00894D6B"/>
    <w:rsid w:val="008E51D6"/>
    <w:rsid w:val="008E6CBA"/>
    <w:rsid w:val="00911DF6"/>
    <w:rsid w:val="00925FBE"/>
    <w:rsid w:val="00926D2A"/>
    <w:rsid w:val="0096719B"/>
    <w:rsid w:val="009763F3"/>
    <w:rsid w:val="009A058F"/>
    <w:rsid w:val="009A163F"/>
    <w:rsid w:val="009A18AC"/>
    <w:rsid w:val="009F0C18"/>
    <w:rsid w:val="009F4C1E"/>
    <w:rsid w:val="009F6B03"/>
    <w:rsid w:val="00A0149F"/>
    <w:rsid w:val="00A15D7B"/>
    <w:rsid w:val="00A177C9"/>
    <w:rsid w:val="00A17A99"/>
    <w:rsid w:val="00A267F1"/>
    <w:rsid w:val="00A5323C"/>
    <w:rsid w:val="00A659CD"/>
    <w:rsid w:val="00A750F4"/>
    <w:rsid w:val="00AA03D6"/>
    <w:rsid w:val="00AA3039"/>
    <w:rsid w:val="00AA6210"/>
    <w:rsid w:val="00AD0FE3"/>
    <w:rsid w:val="00AF0B6A"/>
    <w:rsid w:val="00B13815"/>
    <w:rsid w:val="00B225A7"/>
    <w:rsid w:val="00B31E2E"/>
    <w:rsid w:val="00B34B42"/>
    <w:rsid w:val="00B933FE"/>
    <w:rsid w:val="00BA5D95"/>
    <w:rsid w:val="00BB4B8C"/>
    <w:rsid w:val="00BD5AB2"/>
    <w:rsid w:val="00BD6A95"/>
    <w:rsid w:val="00C21466"/>
    <w:rsid w:val="00C26597"/>
    <w:rsid w:val="00C27B5E"/>
    <w:rsid w:val="00C52D10"/>
    <w:rsid w:val="00C73563"/>
    <w:rsid w:val="00C973C8"/>
    <w:rsid w:val="00CD3D63"/>
    <w:rsid w:val="00CF1B01"/>
    <w:rsid w:val="00D42B6E"/>
    <w:rsid w:val="00D8026E"/>
    <w:rsid w:val="00D817D1"/>
    <w:rsid w:val="00D849BE"/>
    <w:rsid w:val="00D873C2"/>
    <w:rsid w:val="00D9518C"/>
    <w:rsid w:val="00D96C78"/>
    <w:rsid w:val="00DA3337"/>
    <w:rsid w:val="00DB56B2"/>
    <w:rsid w:val="00DC1EDE"/>
    <w:rsid w:val="00DE7A2F"/>
    <w:rsid w:val="00DF4A39"/>
    <w:rsid w:val="00E02899"/>
    <w:rsid w:val="00E029A5"/>
    <w:rsid w:val="00E04BD0"/>
    <w:rsid w:val="00E36FD2"/>
    <w:rsid w:val="00E37B44"/>
    <w:rsid w:val="00EC1078"/>
    <w:rsid w:val="00EE09AC"/>
    <w:rsid w:val="00EF4BD7"/>
    <w:rsid w:val="00F1041B"/>
    <w:rsid w:val="00F50C7F"/>
    <w:rsid w:val="00F941BB"/>
    <w:rsid w:val="00FA1390"/>
    <w:rsid w:val="00FC37EB"/>
    <w:rsid w:val="00FC4501"/>
    <w:rsid w:val="00FC4DFB"/>
    <w:rsid w:val="00FD163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F2F46"/>
  <w15:chartTrackingRefBased/>
  <w15:docId w15:val="{472674FE-1A92-4D90-857B-62313AD0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0A8"/>
  </w:style>
  <w:style w:type="paragraph" w:styleId="Heading1">
    <w:name w:val="heading 1"/>
    <w:basedOn w:val="Normal"/>
    <w:next w:val="Normal"/>
    <w:link w:val="Heading1Char"/>
    <w:uiPriority w:val="9"/>
    <w:qFormat/>
    <w:rsid w:val="005161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40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0A8"/>
    <w:pPr>
      <w:autoSpaceDE w:val="0"/>
      <w:autoSpaceDN w:val="0"/>
      <w:adjustRightInd w:val="0"/>
      <w:spacing w:after="0" w:line="240" w:lineRule="auto"/>
    </w:pPr>
    <w:rPr>
      <w:rFonts w:ascii="Cambria" w:hAnsi="Cambria" w:cs="Cambria"/>
      <w:color w:val="000000"/>
      <w:sz w:val="24"/>
      <w:szCs w:val="24"/>
      <w:lang w:val="en-US"/>
    </w:rPr>
  </w:style>
  <w:style w:type="paragraph" w:styleId="ListParagraph">
    <w:name w:val="List Paragraph"/>
    <w:basedOn w:val="Normal"/>
    <w:uiPriority w:val="34"/>
    <w:qFormat/>
    <w:rsid w:val="00643308"/>
    <w:pPr>
      <w:ind w:left="720"/>
      <w:contextualSpacing/>
    </w:pPr>
  </w:style>
  <w:style w:type="paragraph" w:styleId="NoSpacing">
    <w:name w:val="No Spacing"/>
    <w:uiPriority w:val="1"/>
    <w:qFormat/>
    <w:rsid w:val="00841E5B"/>
    <w:pPr>
      <w:spacing w:after="0" w:line="240" w:lineRule="auto"/>
    </w:pPr>
  </w:style>
  <w:style w:type="character" w:customStyle="1" w:styleId="Heading1Char">
    <w:name w:val="Heading 1 Char"/>
    <w:basedOn w:val="DefaultParagraphFont"/>
    <w:link w:val="Heading1"/>
    <w:uiPriority w:val="9"/>
    <w:rsid w:val="005161A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161A6"/>
    <w:pPr>
      <w:outlineLvl w:val="9"/>
    </w:pPr>
    <w:rPr>
      <w:lang w:val="en-US"/>
    </w:rPr>
  </w:style>
  <w:style w:type="paragraph" w:styleId="TOC1">
    <w:name w:val="toc 1"/>
    <w:basedOn w:val="Normal"/>
    <w:next w:val="Normal"/>
    <w:autoRedefine/>
    <w:uiPriority w:val="39"/>
    <w:unhideWhenUsed/>
    <w:rsid w:val="002D6A9D"/>
    <w:pPr>
      <w:tabs>
        <w:tab w:val="right" w:leader="dot" w:pos="9016"/>
      </w:tabs>
      <w:spacing w:after="100"/>
    </w:pPr>
    <w:rPr>
      <w:noProof/>
      <w:sz w:val="32"/>
      <w:szCs w:val="32"/>
    </w:rPr>
  </w:style>
  <w:style w:type="character" w:styleId="Hyperlink">
    <w:name w:val="Hyperlink"/>
    <w:basedOn w:val="DefaultParagraphFont"/>
    <w:uiPriority w:val="99"/>
    <w:unhideWhenUsed/>
    <w:rsid w:val="005161A6"/>
    <w:rPr>
      <w:color w:val="0563C1" w:themeColor="hyperlink"/>
      <w:u w:val="single"/>
    </w:rPr>
  </w:style>
  <w:style w:type="paragraph" w:styleId="Header">
    <w:name w:val="header"/>
    <w:basedOn w:val="Normal"/>
    <w:link w:val="HeaderChar"/>
    <w:uiPriority w:val="99"/>
    <w:unhideWhenUsed/>
    <w:rsid w:val="00516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1A6"/>
  </w:style>
  <w:style w:type="paragraph" w:styleId="Footer">
    <w:name w:val="footer"/>
    <w:basedOn w:val="Normal"/>
    <w:link w:val="FooterChar"/>
    <w:uiPriority w:val="99"/>
    <w:unhideWhenUsed/>
    <w:rsid w:val="00516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1A6"/>
  </w:style>
  <w:style w:type="paragraph" w:styleId="Quote">
    <w:name w:val="Quote"/>
    <w:basedOn w:val="Normal"/>
    <w:next w:val="Normal"/>
    <w:link w:val="QuoteChar"/>
    <w:uiPriority w:val="29"/>
    <w:qFormat/>
    <w:rsid w:val="00A267F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267F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F5C294E807E54293EB674A73E00EC3" ma:contentTypeVersion="14" ma:contentTypeDescription="Create a new document." ma:contentTypeScope="" ma:versionID="08d80680b483856eb7a11833b80e0b46">
  <xsd:schema xmlns:xsd="http://www.w3.org/2001/XMLSchema" xmlns:xs="http://www.w3.org/2001/XMLSchema" xmlns:p="http://schemas.microsoft.com/office/2006/metadata/properties" xmlns:ns2="f7ff9ad3-6b31-4919-a610-6d4054f02db3" xmlns:ns3="ab1ba570-6f81-44f7-8e14-b2456a6d2be0" targetNamespace="http://schemas.microsoft.com/office/2006/metadata/properties" ma:root="true" ma:fieldsID="ab5718767cd8fcd578ad0957fad3d973" ns2:_="" ns3:_="">
    <xsd:import namespace="f7ff9ad3-6b31-4919-a610-6d4054f02db3"/>
    <xsd:import namespace="ab1ba570-6f81-44f7-8e14-b2456a6d2b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f9ad3-6b31-4919-a610-6d4054f02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0ba31f-2136-4a49-ac0f-005bb896a5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ba570-6f81-44f7-8e14-b2456a6d2b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ff6eab5-cfcc-44d4-9f8b-0ab4d4f3479a}" ma:internalName="TaxCatchAll" ma:showField="CatchAllData" ma:web="ab1ba570-6f81-44f7-8e14-b2456a6d2b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DE99D9-77E7-4A7F-8538-CD0312DDD7F8}">
  <ds:schemaRefs>
    <ds:schemaRef ds:uri="http://schemas.openxmlformats.org/officeDocument/2006/bibliography"/>
  </ds:schemaRefs>
</ds:datastoreItem>
</file>

<file path=customXml/itemProps2.xml><?xml version="1.0" encoding="utf-8"?>
<ds:datastoreItem xmlns:ds="http://schemas.openxmlformats.org/officeDocument/2006/customXml" ds:itemID="{35273927-DA4B-4564-A363-87175A1E1133}"/>
</file>

<file path=customXml/itemProps3.xml><?xml version="1.0" encoding="utf-8"?>
<ds:datastoreItem xmlns:ds="http://schemas.openxmlformats.org/officeDocument/2006/customXml" ds:itemID="{CD5E690D-4553-4045-AB12-78955018B3D1}"/>
</file>

<file path=docProps/app.xml><?xml version="1.0" encoding="utf-8"?>
<Properties xmlns="http://schemas.openxmlformats.org/officeDocument/2006/extended-properties" xmlns:vt="http://schemas.openxmlformats.org/officeDocument/2006/docPropsVTypes">
  <Template>Normal</Template>
  <TotalTime>5</TotalTime>
  <Pages>20</Pages>
  <Words>3597</Words>
  <Characters>20505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Krishna</dc:creator>
  <cp:keywords/>
  <dc:description/>
  <cp:lastModifiedBy>KyongSeok Min 민경석 (Mr. Min)</cp:lastModifiedBy>
  <cp:revision>3</cp:revision>
  <dcterms:created xsi:type="dcterms:W3CDTF">2022-10-10T03:48:00Z</dcterms:created>
  <dcterms:modified xsi:type="dcterms:W3CDTF">2022-10-10T03:48:00Z</dcterms:modified>
</cp:coreProperties>
</file>